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B041" w14:textId="4375F6DB" w:rsidR="00B85302" w:rsidRPr="007F499D" w:rsidRDefault="00B85302" w:rsidP="00B85302">
      <w:pPr>
        <w:spacing w:line="332" w:lineRule="exact"/>
        <w:ind w:firstLineChars="2700" w:firstLine="6480"/>
        <w:jc w:val="righ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2020</w:t>
      </w:r>
      <w:r w:rsidRPr="007F499D">
        <w:rPr>
          <w:rFonts w:asciiTheme="minorEastAsia" w:eastAsiaTheme="minorEastAsia" w:hAnsiTheme="minorEastAsia" w:hint="eastAsia"/>
          <w:sz w:val="24"/>
        </w:rPr>
        <w:t>年</w:t>
      </w:r>
      <w:r>
        <w:rPr>
          <w:rFonts w:asciiTheme="minorEastAsia" w:eastAsiaTheme="minorEastAsia" w:hAnsiTheme="minorEastAsia" w:hint="eastAsia"/>
          <w:sz w:val="24"/>
        </w:rPr>
        <w:t>3</w:t>
      </w:r>
      <w:r w:rsidRPr="007F499D">
        <w:rPr>
          <w:rFonts w:asciiTheme="minorEastAsia" w:eastAsiaTheme="minorEastAsia" w:hAnsiTheme="minorEastAsia" w:hint="eastAsia"/>
          <w:sz w:val="24"/>
        </w:rPr>
        <w:t>月</w:t>
      </w:r>
      <w:r w:rsidR="0083010B">
        <w:rPr>
          <w:rFonts w:asciiTheme="minorEastAsia" w:eastAsiaTheme="minorEastAsia" w:hAnsiTheme="minorEastAsia" w:hint="eastAsia"/>
          <w:sz w:val="24"/>
        </w:rPr>
        <w:t>6</w:t>
      </w:r>
      <w:r w:rsidRPr="007F499D">
        <w:rPr>
          <w:rFonts w:asciiTheme="minorEastAsia" w:eastAsiaTheme="minorEastAsia" w:hAnsiTheme="minorEastAsia" w:hint="eastAsia"/>
          <w:sz w:val="24"/>
        </w:rPr>
        <w:t>日</w:t>
      </w:r>
    </w:p>
    <w:p w14:paraId="5271EA3F" w14:textId="141E9A6B" w:rsidR="00884E23" w:rsidRDefault="00884E23" w:rsidP="00B85302">
      <w:pPr>
        <w:spacing w:line="332" w:lineRule="exact"/>
        <w:rPr>
          <w:rFonts w:asciiTheme="minorEastAsia" w:eastAsiaTheme="minorEastAsia" w:hAnsiTheme="minorEastAsia"/>
          <w:sz w:val="24"/>
        </w:rPr>
      </w:pPr>
      <w:r>
        <w:rPr>
          <w:rFonts w:asciiTheme="minorEastAsia" w:eastAsiaTheme="minorEastAsia" w:hAnsiTheme="minorEastAsia" w:hint="eastAsia"/>
          <w:sz w:val="24"/>
        </w:rPr>
        <w:t>山形県知事</w:t>
      </w:r>
    </w:p>
    <w:p w14:paraId="74F53EDE" w14:textId="621514A2" w:rsidR="00B85302" w:rsidRPr="007131D7" w:rsidRDefault="00884E23" w:rsidP="00B85302">
      <w:pPr>
        <w:spacing w:line="332" w:lineRule="exact"/>
        <w:rPr>
          <w:rFonts w:asciiTheme="minorEastAsia" w:eastAsiaTheme="minorEastAsia" w:hAnsiTheme="minorEastAsia"/>
          <w:sz w:val="24"/>
        </w:rPr>
      </w:pPr>
      <w:r>
        <w:rPr>
          <w:rFonts w:asciiTheme="minorEastAsia" w:eastAsiaTheme="minorEastAsia" w:hAnsiTheme="minorEastAsia" w:hint="eastAsia"/>
          <w:sz w:val="24"/>
        </w:rPr>
        <w:t>吉村　美栄子</w:t>
      </w:r>
      <w:r w:rsidR="00B85302" w:rsidRPr="007131D7">
        <w:rPr>
          <w:rFonts w:asciiTheme="minorEastAsia" w:eastAsiaTheme="minorEastAsia" w:hAnsiTheme="minorEastAsia" w:hint="eastAsia"/>
          <w:sz w:val="24"/>
        </w:rPr>
        <w:t xml:space="preserve">　様</w:t>
      </w:r>
    </w:p>
    <w:p w14:paraId="7F79B5F1" w14:textId="19528607" w:rsidR="00B85302" w:rsidRDefault="00884E23" w:rsidP="00884E23">
      <w:pPr>
        <w:spacing w:line="332" w:lineRule="exact"/>
        <w:ind w:right="720" w:firstLineChars="2500" w:firstLine="6000"/>
        <w:jc w:val="right"/>
        <w:rPr>
          <w:sz w:val="24"/>
        </w:rPr>
      </w:pPr>
      <w:r>
        <w:rPr>
          <w:rFonts w:hint="eastAsia"/>
          <w:sz w:val="24"/>
        </w:rPr>
        <w:t>連　合　山　形</w:t>
      </w:r>
    </w:p>
    <w:p w14:paraId="7B45E2F2" w14:textId="0A69F811" w:rsidR="00B85302" w:rsidRDefault="00B85302" w:rsidP="00884E23">
      <w:pPr>
        <w:wordWrap w:val="0"/>
        <w:spacing w:line="332" w:lineRule="exact"/>
        <w:ind w:firstLineChars="2500" w:firstLine="6000"/>
        <w:jc w:val="right"/>
        <w:rPr>
          <w:sz w:val="24"/>
        </w:rPr>
      </w:pPr>
      <w:r w:rsidRPr="007F499D">
        <w:rPr>
          <w:rFonts w:hint="eastAsia"/>
          <w:sz w:val="24"/>
        </w:rPr>
        <w:t>会</w:t>
      </w:r>
      <w:r w:rsidR="008478F6">
        <w:rPr>
          <w:rFonts w:hint="eastAsia"/>
          <w:sz w:val="24"/>
        </w:rPr>
        <w:t xml:space="preserve">　</w:t>
      </w:r>
      <w:r w:rsidRPr="007F499D">
        <w:rPr>
          <w:rFonts w:hint="eastAsia"/>
          <w:sz w:val="24"/>
        </w:rPr>
        <w:t>長</w:t>
      </w:r>
      <w:r w:rsidR="008478F6">
        <w:rPr>
          <w:rFonts w:hint="eastAsia"/>
          <w:sz w:val="24"/>
        </w:rPr>
        <w:t xml:space="preserve">　</w:t>
      </w:r>
      <w:r w:rsidR="00884E23">
        <w:rPr>
          <w:rFonts w:hint="eastAsia"/>
          <w:sz w:val="24"/>
        </w:rPr>
        <w:t xml:space="preserve">小口　裕之　</w:t>
      </w:r>
    </w:p>
    <w:p w14:paraId="43205C9E" w14:textId="77777777" w:rsidR="00B85302" w:rsidRDefault="00B85302" w:rsidP="00B85302">
      <w:pPr>
        <w:tabs>
          <w:tab w:val="left" w:pos="7230"/>
        </w:tabs>
        <w:spacing w:line="332" w:lineRule="exact"/>
        <w:ind w:firstLineChars="2717" w:firstLine="6521"/>
        <w:jc w:val="right"/>
        <w:rPr>
          <w:sz w:val="24"/>
        </w:rPr>
      </w:pPr>
    </w:p>
    <w:p w14:paraId="4B8DF93B" w14:textId="77777777" w:rsidR="00CB19BF" w:rsidRDefault="62109C6D" w:rsidP="62109C6D">
      <w:pPr>
        <w:spacing w:beforeLines="50" w:before="200" w:afterLines="50" w:after="200"/>
        <w:jc w:val="center"/>
        <w:rPr>
          <w:rFonts w:asciiTheme="majorEastAsia" w:eastAsiaTheme="majorEastAsia" w:hAnsiTheme="majorEastAsia"/>
          <w:b/>
          <w:bCs/>
          <w:sz w:val="28"/>
          <w:szCs w:val="28"/>
        </w:rPr>
      </w:pPr>
      <w:r w:rsidRPr="62109C6D">
        <w:rPr>
          <w:rFonts w:asciiTheme="majorEastAsia" w:eastAsiaTheme="majorEastAsia" w:hAnsiTheme="majorEastAsia"/>
          <w:b/>
          <w:bCs/>
          <w:sz w:val="28"/>
          <w:szCs w:val="28"/>
        </w:rPr>
        <w:t>「新型コロナウイルス感染症対策」における</w:t>
      </w:r>
    </w:p>
    <w:p w14:paraId="209F327D" w14:textId="098486FD" w:rsidR="00645D49" w:rsidRPr="00C05B6E" w:rsidRDefault="62109C6D" w:rsidP="62109C6D">
      <w:pPr>
        <w:spacing w:beforeLines="50" w:before="200" w:afterLines="50" w:after="200"/>
        <w:jc w:val="center"/>
        <w:rPr>
          <w:rFonts w:asciiTheme="majorEastAsia" w:eastAsiaTheme="majorEastAsia" w:hAnsiTheme="majorEastAsia"/>
          <w:b/>
          <w:bCs/>
          <w:sz w:val="28"/>
          <w:szCs w:val="28"/>
        </w:rPr>
      </w:pPr>
      <w:r w:rsidRPr="62109C6D">
        <w:rPr>
          <w:rFonts w:asciiTheme="majorEastAsia" w:eastAsiaTheme="majorEastAsia" w:hAnsiTheme="majorEastAsia"/>
          <w:b/>
          <w:bCs/>
          <w:sz w:val="28"/>
          <w:szCs w:val="28"/>
        </w:rPr>
        <w:t>小中高校等の臨時休校などに関する緊急要請</w:t>
      </w:r>
    </w:p>
    <w:p w14:paraId="1660A806" w14:textId="77777777" w:rsidR="00410419" w:rsidRPr="009B4FD2" w:rsidRDefault="00410419" w:rsidP="00382DCC">
      <w:pPr>
        <w:pStyle w:val="Default"/>
        <w:rPr>
          <w:rFonts w:hAnsi="ＭＳ 明朝"/>
          <w:color w:val="333333"/>
        </w:rPr>
      </w:pPr>
    </w:p>
    <w:p w14:paraId="138B4C12" w14:textId="7670C3A6" w:rsidR="00C57D37" w:rsidRDefault="00884E23" w:rsidP="62109C6D">
      <w:pPr>
        <w:ind w:firstLineChars="100" w:firstLine="240"/>
        <w:rPr>
          <w:rFonts w:ascii="ＭＳ 明朝" w:hAnsi="ＭＳ 明朝" w:cs="ＭＳ 明朝"/>
          <w:color w:val="333333"/>
          <w:kern w:val="0"/>
          <w:sz w:val="24"/>
        </w:rPr>
      </w:pPr>
      <w:r w:rsidRPr="00884E23">
        <w:rPr>
          <w:rFonts w:ascii="ＭＳ 明朝" w:hAnsi="ＭＳ 明朝" w:cs="ＭＳ 明朝" w:hint="eastAsia"/>
          <w:color w:val="333333"/>
          <w:kern w:val="0"/>
          <w:sz w:val="24"/>
        </w:rPr>
        <w:t>貴職におかれましては、安心して働き続け生活ができる環境づくりなど、県政発展のためご尽力いただいていることに心から敬意を表します。また、日頃から連合山形の諸活動に対しまして、格別のご理解とご協力を賜っておりますことに厚く御礼申し上げます。</w:t>
      </w:r>
    </w:p>
    <w:p w14:paraId="588E5B40" w14:textId="7C424555" w:rsidR="0099282C" w:rsidRPr="0099282C" w:rsidRDefault="00C57D37" w:rsidP="62109C6D">
      <w:pPr>
        <w:ind w:firstLineChars="100" w:firstLine="240"/>
        <w:rPr>
          <w:rFonts w:ascii="ＭＳ 明朝" w:hAnsi="ＭＳ 明朝" w:cs="ＭＳ 明朝"/>
          <w:color w:val="333333"/>
          <w:kern w:val="0"/>
          <w:sz w:val="24"/>
        </w:rPr>
      </w:pPr>
      <w:r w:rsidRPr="62109C6D">
        <w:rPr>
          <w:rFonts w:ascii="ＭＳ 明朝" w:hAnsi="ＭＳ 明朝" w:cs="ＭＳ 明朝"/>
          <w:color w:val="333333"/>
          <w:kern w:val="0"/>
          <w:sz w:val="24"/>
        </w:rPr>
        <w:t>さて</w:t>
      </w:r>
      <w:r w:rsidR="00F40889">
        <w:rPr>
          <w:rFonts w:ascii="ＭＳ 明朝" w:hAnsi="ＭＳ 明朝" w:cs="ＭＳ 明朝" w:hint="eastAsia"/>
          <w:color w:val="333333"/>
          <w:kern w:val="0"/>
          <w:sz w:val="24"/>
        </w:rPr>
        <w:t>、</w:t>
      </w:r>
      <w:r w:rsidR="00F40889" w:rsidRPr="62109C6D">
        <w:rPr>
          <w:rFonts w:ascii="ＭＳ 明朝" w:hAnsi="ＭＳ 明朝" w:cs="ＭＳ 明朝"/>
          <w:color w:val="333333"/>
          <w:kern w:val="0"/>
          <w:sz w:val="24"/>
        </w:rPr>
        <w:t>新型コロナウイルス感染症</w:t>
      </w:r>
      <w:r w:rsidR="00F40889">
        <w:rPr>
          <w:rFonts w:ascii="ＭＳ 明朝" w:hAnsi="ＭＳ 明朝" w:cs="ＭＳ 明朝" w:hint="eastAsia"/>
          <w:color w:val="333333"/>
          <w:kern w:val="0"/>
          <w:sz w:val="24"/>
        </w:rPr>
        <w:t>への対応については、政府</w:t>
      </w:r>
      <w:r w:rsidR="00D648D6">
        <w:rPr>
          <w:rFonts w:ascii="ＭＳ 明朝" w:hAnsi="ＭＳ 明朝" w:cs="ＭＳ 明朝" w:hint="eastAsia"/>
          <w:color w:val="333333"/>
          <w:kern w:val="0"/>
          <w:sz w:val="24"/>
        </w:rPr>
        <w:t>の</w:t>
      </w:r>
      <w:r w:rsidR="004B1AC5" w:rsidRPr="62109C6D">
        <w:rPr>
          <w:rFonts w:ascii="ＭＳ 明朝" w:hAnsi="ＭＳ 明朝" w:cs="ＭＳ 明朝"/>
          <w:color w:val="333333"/>
          <w:kern w:val="0"/>
          <w:sz w:val="24"/>
        </w:rPr>
        <w:t>「新型コロナウイルス感染症対策の基本方針」</w:t>
      </w:r>
      <w:r w:rsidR="000A4DA2" w:rsidRPr="62109C6D">
        <w:rPr>
          <w:rFonts w:ascii="ＭＳ 明朝" w:hAnsi="ＭＳ 明朝" w:cs="ＭＳ 明朝"/>
          <w:color w:val="333333"/>
          <w:kern w:val="0"/>
          <w:sz w:val="24"/>
        </w:rPr>
        <w:t>（2月25日決定）</w:t>
      </w:r>
      <w:r w:rsidR="00D648D6">
        <w:rPr>
          <w:rFonts w:ascii="ＭＳ 明朝" w:hAnsi="ＭＳ 明朝" w:cs="ＭＳ 明朝" w:hint="eastAsia"/>
          <w:color w:val="333333"/>
          <w:kern w:val="0"/>
          <w:sz w:val="24"/>
        </w:rPr>
        <w:t>により進められております</w:t>
      </w:r>
      <w:r w:rsidR="00F40889">
        <w:rPr>
          <w:rFonts w:ascii="ＭＳ 明朝" w:hAnsi="ＭＳ 明朝" w:cs="ＭＳ 明朝" w:hint="eastAsia"/>
          <w:color w:val="333333"/>
          <w:kern w:val="0"/>
          <w:sz w:val="24"/>
        </w:rPr>
        <w:t>。</w:t>
      </w:r>
    </w:p>
    <w:p w14:paraId="3C78BC05" w14:textId="47F36392" w:rsidR="004B1AC5" w:rsidRPr="00210C82" w:rsidRDefault="00F40889" w:rsidP="62109C6D">
      <w:pPr>
        <w:ind w:firstLineChars="100" w:firstLine="240"/>
        <w:rPr>
          <w:rFonts w:ascii="ＭＳ 明朝" w:hAnsi="ＭＳ 明朝" w:cs="ＭＳ 明朝"/>
          <w:color w:val="333333"/>
          <w:kern w:val="0"/>
          <w:sz w:val="24"/>
        </w:rPr>
      </w:pPr>
      <w:r>
        <w:rPr>
          <w:rFonts w:ascii="ＭＳ 明朝" w:hAnsi="ＭＳ 明朝" w:cs="ＭＳ 明朝" w:hint="eastAsia"/>
          <w:color w:val="333333"/>
          <w:kern w:val="0"/>
          <w:sz w:val="24"/>
        </w:rPr>
        <w:t>このような中</w:t>
      </w:r>
      <w:r w:rsidR="00212A98" w:rsidRPr="62109C6D">
        <w:rPr>
          <w:rFonts w:ascii="ＭＳ 明朝" w:hAnsi="ＭＳ 明朝" w:cs="ＭＳ 明朝"/>
          <w:color w:val="333333"/>
          <w:kern w:val="0"/>
          <w:sz w:val="24"/>
        </w:rPr>
        <w:t>、</w:t>
      </w:r>
      <w:r w:rsidR="00287B33" w:rsidRPr="62109C6D">
        <w:rPr>
          <w:rFonts w:ascii="ＭＳ 明朝" w:hAnsi="ＭＳ 明朝" w:cs="ＭＳ 明朝"/>
          <w:color w:val="333333"/>
          <w:kern w:val="0"/>
          <w:sz w:val="24"/>
        </w:rPr>
        <w:t>2月27日</w:t>
      </w:r>
      <w:r>
        <w:rPr>
          <w:rFonts w:ascii="ＭＳ 明朝" w:hAnsi="ＭＳ 明朝" w:cs="ＭＳ 明朝" w:hint="eastAsia"/>
          <w:color w:val="333333"/>
          <w:kern w:val="0"/>
          <w:sz w:val="24"/>
        </w:rPr>
        <w:t>に</w:t>
      </w:r>
      <w:r w:rsidR="00287B33" w:rsidRPr="62109C6D">
        <w:rPr>
          <w:rFonts w:ascii="ＭＳ 明朝" w:hAnsi="ＭＳ 明朝" w:cs="ＭＳ 明朝"/>
          <w:color w:val="333333"/>
          <w:kern w:val="0"/>
          <w:sz w:val="24"/>
        </w:rPr>
        <w:t>安倍首相は、全国すべての小学校</w:t>
      </w:r>
      <w:r w:rsidR="007E3302" w:rsidRPr="62109C6D">
        <w:rPr>
          <w:rFonts w:ascii="ＭＳ 明朝" w:hAnsi="ＭＳ 明朝" w:cs="ＭＳ 明朝"/>
          <w:color w:val="333333"/>
          <w:kern w:val="0"/>
          <w:sz w:val="24"/>
        </w:rPr>
        <w:t>約2万校（約636万人）、中学約1万校（約321万人）</w:t>
      </w:r>
      <w:r w:rsidR="00287B33" w:rsidRPr="62109C6D">
        <w:rPr>
          <w:rFonts w:ascii="ＭＳ 明朝" w:hAnsi="ＭＳ 明朝" w:cs="ＭＳ 明朝"/>
          <w:color w:val="333333"/>
          <w:kern w:val="0"/>
          <w:sz w:val="24"/>
        </w:rPr>
        <w:t>、高等学校</w:t>
      </w:r>
      <w:r w:rsidR="007E3302" w:rsidRPr="62109C6D">
        <w:rPr>
          <w:rFonts w:ascii="ＭＳ 明朝" w:hAnsi="ＭＳ 明朝" w:cs="ＭＳ 明朝"/>
          <w:color w:val="333333"/>
          <w:kern w:val="0"/>
          <w:sz w:val="24"/>
        </w:rPr>
        <w:t>約4800校（約316万人）</w:t>
      </w:r>
      <w:r w:rsidR="00287B33" w:rsidRPr="62109C6D">
        <w:rPr>
          <w:rFonts w:ascii="ＭＳ 明朝" w:hAnsi="ＭＳ 明朝" w:cs="ＭＳ 明朝"/>
          <w:color w:val="333333"/>
          <w:kern w:val="0"/>
          <w:sz w:val="24"/>
        </w:rPr>
        <w:t>、特別支援学校</w:t>
      </w:r>
      <w:r w:rsidR="007E3302" w:rsidRPr="62109C6D">
        <w:rPr>
          <w:rFonts w:ascii="ＭＳ 明朝" w:hAnsi="ＭＳ 明朝" w:cs="ＭＳ 明朝"/>
          <w:color w:val="333333"/>
          <w:kern w:val="0"/>
          <w:sz w:val="24"/>
        </w:rPr>
        <w:t>約1100校（約14万人）</w:t>
      </w:r>
      <w:r w:rsidR="00287B33" w:rsidRPr="62109C6D">
        <w:rPr>
          <w:rFonts w:ascii="ＭＳ 明朝" w:hAnsi="ＭＳ 明朝" w:cs="ＭＳ 明朝"/>
          <w:color w:val="333333"/>
          <w:kern w:val="0"/>
          <w:sz w:val="24"/>
        </w:rPr>
        <w:t>などに、3月2日</w:t>
      </w:r>
      <w:r w:rsidR="009B4FD2" w:rsidRPr="62109C6D">
        <w:rPr>
          <w:rFonts w:ascii="ＭＳ 明朝" w:hAnsi="ＭＳ 明朝" w:cs="ＭＳ 明朝"/>
          <w:color w:val="333333"/>
          <w:kern w:val="0"/>
          <w:sz w:val="24"/>
        </w:rPr>
        <w:t>から春休みまで</w:t>
      </w:r>
      <w:r w:rsidR="009B4FD2" w:rsidRPr="00210C82">
        <w:rPr>
          <w:rFonts w:ascii="ＭＳ 明朝" w:hAnsi="ＭＳ 明朝" w:cs="ＭＳ 明朝"/>
          <w:color w:val="333333"/>
          <w:kern w:val="0"/>
          <w:sz w:val="24"/>
        </w:rPr>
        <w:t>の期間、臨時休校</w:t>
      </w:r>
      <w:r w:rsidR="00287B33" w:rsidRPr="00210C82">
        <w:rPr>
          <w:rFonts w:ascii="ＭＳ 明朝" w:hAnsi="ＭＳ 明朝" w:cs="ＭＳ 明朝"/>
          <w:color w:val="333333"/>
          <w:kern w:val="0"/>
          <w:sz w:val="24"/>
        </w:rPr>
        <w:t>とするよう要請</w:t>
      </w:r>
      <w:r w:rsidRPr="00210C82">
        <w:rPr>
          <w:rFonts w:ascii="ＭＳ 明朝" w:hAnsi="ＭＳ 明朝" w:cs="ＭＳ 明朝" w:hint="eastAsia"/>
          <w:color w:val="333333"/>
          <w:kern w:val="0"/>
          <w:sz w:val="24"/>
        </w:rPr>
        <w:t>し、山形県内</w:t>
      </w:r>
      <w:r w:rsidR="004359EA" w:rsidRPr="00210C82">
        <w:rPr>
          <w:rFonts w:ascii="ＭＳ 明朝" w:hAnsi="ＭＳ 明朝" w:cs="ＭＳ 明朝" w:hint="eastAsia"/>
          <w:color w:val="333333"/>
          <w:kern w:val="0"/>
          <w:sz w:val="24"/>
        </w:rPr>
        <w:t>においても</w:t>
      </w:r>
      <w:r w:rsidRPr="00210C82">
        <w:rPr>
          <w:rFonts w:ascii="ＭＳ 明朝" w:hAnsi="ＭＳ 明朝" w:cs="ＭＳ 明朝" w:hint="eastAsia"/>
          <w:color w:val="333333"/>
          <w:kern w:val="0"/>
          <w:sz w:val="24"/>
        </w:rPr>
        <w:t>すべての小学校・中学校・高等学校</w:t>
      </w:r>
      <w:r w:rsidR="00C877B1" w:rsidRPr="00210C82">
        <w:rPr>
          <w:rFonts w:ascii="ＭＳ 明朝" w:hAnsi="ＭＳ 明朝" w:cs="ＭＳ 明朝" w:hint="eastAsia"/>
          <w:color w:val="333333"/>
          <w:kern w:val="0"/>
          <w:sz w:val="24"/>
        </w:rPr>
        <w:t>、特別支援学校</w:t>
      </w:r>
      <w:r w:rsidRPr="00210C82">
        <w:rPr>
          <w:rFonts w:ascii="ＭＳ 明朝" w:hAnsi="ＭＳ 明朝" w:cs="ＭＳ 明朝" w:hint="eastAsia"/>
          <w:color w:val="333333"/>
          <w:kern w:val="0"/>
          <w:sz w:val="24"/>
        </w:rPr>
        <w:t>が休校</w:t>
      </w:r>
      <w:r w:rsidR="00C877B1" w:rsidRPr="00210C82">
        <w:rPr>
          <w:rFonts w:ascii="ＭＳ 明朝" w:hAnsi="ＭＳ 明朝" w:cs="ＭＳ 明朝" w:hint="eastAsia"/>
          <w:color w:val="333333"/>
          <w:kern w:val="0"/>
          <w:sz w:val="24"/>
        </w:rPr>
        <w:t>（すべての私立高等高校の休業が決定）</w:t>
      </w:r>
      <w:r w:rsidRPr="00210C82">
        <w:rPr>
          <w:rFonts w:ascii="ＭＳ 明朝" w:hAnsi="ＭＳ 明朝" w:cs="ＭＳ 明朝" w:hint="eastAsia"/>
          <w:color w:val="333333"/>
          <w:kern w:val="0"/>
          <w:sz w:val="24"/>
        </w:rPr>
        <w:t>となりました</w:t>
      </w:r>
      <w:r w:rsidR="00287B33" w:rsidRPr="00210C82">
        <w:rPr>
          <w:rFonts w:ascii="ＭＳ 明朝" w:hAnsi="ＭＳ 明朝" w:cs="ＭＳ 明朝"/>
          <w:color w:val="333333"/>
          <w:kern w:val="0"/>
          <w:sz w:val="24"/>
        </w:rPr>
        <w:t>。</w:t>
      </w:r>
    </w:p>
    <w:p w14:paraId="520AC2C9" w14:textId="1AA7942F" w:rsidR="00AF6D5E" w:rsidRDefault="62109C6D" w:rsidP="62109C6D">
      <w:pPr>
        <w:ind w:firstLineChars="100" w:firstLine="240"/>
        <w:rPr>
          <w:rFonts w:ascii="ＭＳ 明朝" w:hAnsi="ＭＳ 明朝" w:cs="ＭＳ 明朝"/>
          <w:color w:val="333333"/>
          <w:kern w:val="0"/>
          <w:sz w:val="24"/>
        </w:rPr>
      </w:pPr>
      <w:r w:rsidRPr="62109C6D">
        <w:rPr>
          <w:rFonts w:ascii="ＭＳ 明朝" w:hAnsi="ＭＳ 明朝" w:cs="ＭＳ 明朝"/>
          <w:color w:val="333333"/>
          <w:sz w:val="24"/>
        </w:rPr>
        <w:t>この度の突然の</w:t>
      </w:r>
      <w:r w:rsidR="00F40889">
        <w:rPr>
          <w:rFonts w:ascii="ＭＳ 明朝" w:hAnsi="ＭＳ 明朝" w:cs="ＭＳ 明朝" w:hint="eastAsia"/>
          <w:color w:val="333333"/>
          <w:sz w:val="24"/>
        </w:rPr>
        <w:t>休校により</w:t>
      </w:r>
      <w:r w:rsidRPr="62109C6D">
        <w:rPr>
          <w:rFonts w:ascii="ＭＳ 明朝" w:hAnsi="ＭＳ 明朝" w:cs="ＭＳ 明朝"/>
          <w:color w:val="333333"/>
          <w:sz w:val="24"/>
        </w:rPr>
        <w:t>、子どもや保護者など、生活する</w:t>
      </w:r>
      <w:r w:rsidR="00C70545">
        <w:rPr>
          <w:rFonts w:ascii="ＭＳ 明朝" w:hAnsi="ＭＳ 明朝" w:cs="ＭＳ 明朝" w:hint="eastAsia"/>
          <w:color w:val="333333"/>
          <w:sz w:val="24"/>
        </w:rPr>
        <w:t>者</w:t>
      </w:r>
      <w:r w:rsidRPr="62109C6D">
        <w:rPr>
          <w:rFonts w:ascii="ＭＳ 明朝" w:hAnsi="ＭＳ 明朝" w:cs="ＭＳ 明朝"/>
          <w:color w:val="333333"/>
          <w:sz w:val="24"/>
        </w:rPr>
        <w:t>、働く</w:t>
      </w:r>
      <w:r w:rsidR="00C70545">
        <w:rPr>
          <w:rFonts w:ascii="ＭＳ 明朝" w:hAnsi="ＭＳ 明朝" w:cs="ＭＳ 明朝" w:hint="eastAsia"/>
          <w:color w:val="333333"/>
          <w:sz w:val="24"/>
        </w:rPr>
        <w:t>者</w:t>
      </w:r>
      <w:r w:rsidRPr="62109C6D">
        <w:rPr>
          <w:rFonts w:ascii="ＭＳ 明朝" w:hAnsi="ＭＳ 明朝" w:cs="ＭＳ 明朝"/>
          <w:color w:val="333333"/>
          <w:sz w:val="24"/>
        </w:rPr>
        <w:t>をはじめ、中小零細事業者など、日本全体に混乱が広がっています。</w:t>
      </w:r>
      <w:r w:rsidR="00D648D6" w:rsidRPr="00D648D6">
        <w:rPr>
          <w:rFonts w:ascii="ＭＳ 明朝" w:hAnsi="ＭＳ 明朝" w:cs="ＭＳ 明朝" w:hint="eastAsia"/>
          <w:color w:val="333333"/>
          <w:sz w:val="24"/>
        </w:rPr>
        <w:t>また、安倍首相は「国民生活や経済への影響が最小となるような法案を早急に準備する」とも発言されています。</w:t>
      </w:r>
    </w:p>
    <w:p w14:paraId="537E658F" w14:textId="70E19092" w:rsidR="00287B33" w:rsidRPr="00BE45B1" w:rsidRDefault="00C77827" w:rsidP="62109C6D">
      <w:pPr>
        <w:ind w:firstLineChars="100" w:firstLine="240"/>
        <w:rPr>
          <w:rFonts w:ascii="ＭＳ 明朝" w:hAnsi="ＭＳ 明朝" w:cs="ＭＳ 明朝"/>
          <w:color w:val="333333"/>
          <w:kern w:val="0"/>
          <w:sz w:val="24"/>
        </w:rPr>
      </w:pPr>
      <w:r w:rsidRPr="62109C6D">
        <w:rPr>
          <w:rFonts w:ascii="ＭＳ 明朝" w:hAnsi="ＭＳ 明朝" w:cs="ＭＳ 明朝"/>
          <w:color w:val="333333"/>
          <w:kern w:val="0"/>
          <w:sz w:val="24"/>
        </w:rPr>
        <w:t>ついては、</w:t>
      </w:r>
      <w:r w:rsidR="00FF1DAE" w:rsidRPr="62109C6D">
        <w:rPr>
          <w:rFonts w:ascii="ＭＳ 明朝" w:hAnsi="ＭＳ 明朝" w:cs="ＭＳ 明朝"/>
          <w:color w:val="333333"/>
          <w:kern w:val="0"/>
          <w:sz w:val="24"/>
        </w:rPr>
        <w:t>子どもや保護者の不安を解消するため、</w:t>
      </w:r>
      <w:r w:rsidR="005F6C38" w:rsidRPr="62109C6D">
        <w:rPr>
          <w:rFonts w:ascii="ＭＳ 明朝" w:hAnsi="ＭＳ 明朝" w:cs="ＭＳ 明朝"/>
          <w:color w:val="333333"/>
          <w:kern w:val="0"/>
          <w:sz w:val="24"/>
        </w:rPr>
        <w:t>子どもの居場所づくり</w:t>
      </w:r>
      <w:r w:rsidR="000E41DF" w:rsidRPr="62109C6D">
        <w:rPr>
          <w:rFonts w:ascii="ＭＳ 明朝" w:hAnsi="ＭＳ 明朝" w:cs="ＭＳ 明朝"/>
          <w:color w:val="333333"/>
          <w:kern w:val="0"/>
          <w:sz w:val="24"/>
        </w:rPr>
        <w:t>や</w:t>
      </w:r>
      <w:r w:rsidR="005F6C38" w:rsidRPr="62109C6D">
        <w:rPr>
          <w:rFonts w:ascii="ＭＳ 明朝" w:hAnsi="ＭＳ 明朝" w:cs="ＭＳ 明朝"/>
          <w:color w:val="333333"/>
          <w:kern w:val="0"/>
          <w:sz w:val="24"/>
        </w:rPr>
        <w:t>保護者が安心して働ける環境整備</w:t>
      </w:r>
      <w:r w:rsidR="00F01AA1" w:rsidRPr="62109C6D">
        <w:rPr>
          <w:rFonts w:ascii="ＭＳ 明朝" w:hAnsi="ＭＳ 明朝" w:cs="ＭＳ 明朝"/>
          <w:color w:val="333333"/>
          <w:kern w:val="0"/>
          <w:sz w:val="24"/>
        </w:rPr>
        <w:t>、</w:t>
      </w:r>
      <w:r w:rsidR="000E41DF" w:rsidRPr="62109C6D">
        <w:rPr>
          <w:rFonts w:ascii="ＭＳ 明朝" w:hAnsi="ＭＳ 明朝" w:cs="ＭＳ 明朝"/>
          <w:color w:val="333333"/>
          <w:kern w:val="0"/>
          <w:sz w:val="24"/>
        </w:rPr>
        <w:t>中小</w:t>
      </w:r>
      <w:r w:rsidR="00984C11" w:rsidRPr="62109C6D">
        <w:rPr>
          <w:rFonts w:ascii="ＭＳ 明朝" w:hAnsi="ＭＳ 明朝" w:cs="ＭＳ 明朝"/>
          <w:color w:val="333333"/>
          <w:kern w:val="0"/>
          <w:sz w:val="24"/>
        </w:rPr>
        <w:t>零細</w:t>
      </w:r>
      <w:r w:rsidR="009B3A3F">
        <w:rPr>
          <w:rFonts w:ascii="ＭＳ 明朝" w:hAnsi="ＭＳ 明朝" w:cs="ＭＳ 明朝" w:hint="eastAsia"/>
          <w:color w:val="333333"/>
          <w:kern w:val="0"/>
          <w:sz w:val="24"/>
        </w:rPr>
        <w:t>企業</w:t>
      </w:r>
      <w:r w:rsidR="00C70545">
        <w:rPr>
          <w:rFonts w:ascii="ＭＳ 明朝" w:hAnsi="ＭＳ 明朝" w:cs="ＭＳ 明朝" w:hint="eastAsia"/>
          <w:color w:val="333333"/>
          <w:kern w:val="0"/>
          <w:sz w:val="24"/>
        </w:rPr>
        <w:t>への支援</w:t>
      </w:r>
      <w:r w:rsidR="00DD5079" w:rsidRPr="62109C6D">
        <w:rPr>
          <w:rFonts w:ascii="ＭＳ 明朝" w:hAnsi="ＭＳ 明朝" w:cs="ＭＳ 明朝"/>
          <w:color w:val="333333"/>
          <w:kern w:val="0"/>
          <w:sz w:val="24"/>
        </w:rPr>
        <w:t>など、</w:t>
      </w:r>
      <w:r w:rsidR="00D648D6">
        <w:rPr>
          <w:rFonts w:ascii="ＭＳ 明朝" w:hAnsi="ＭＳ 明朝" w:cs="ＭＳ 明朝" w:hint="eastAsia"/>
          <w:color w:val="333333"/>
          <w:kern w:val="0"/>
          <w:sz w:val="24"/>
        </w:rPr>
        <w:t>下記の内容について</w:t>
      </w:r>
      <w:r w:rsidR="00480C62">
        <w:rPr>
          <w:rFonts w:ascii="ＭＳ 明朝" w:hAnsi="ＭＳ 明朝" w:cs="ＭＳ 明朝" w:hint="eastAsia"/>
          <w:color w:val="333333"/>
          <w:kern w:val="0"/>
          <w:sz w:val="24"/>
        </w:rPr>
        <w:t>、</w:t>
      </w:r>
      <w:r w:rsidR="00D648D6">
        <w:rPr>
          <w:rFonts w:ascii="ＭＳ 明朝" w:hAnsi="ＭＳ 明朝" w:cs="ＭＳ 明朝" w:hint="eastAsia"/>
          <w:color w:val="333333"/>
          <w:kern w:val="0"/>
          <w:sz w:val="24"/>
        </w:rPr>
        <w:t>国に</w:t>
      </w:r>
      <w:r w:rsidR="00884E23">
        <w:rPr>
          <w:rFonts w:ascii="ＭＳ 明朝" w:hAnsi="ＭＳ 明朝" w:cs="ＭＳ 明朝" w:hint="eastAsia"/>
          <w:color w:val="333333"/>
          <w:kern w:val="0"/>
          <w:sz w:val="24"/>
        </w:rPr>
        <w:t>ご</w:t>
      </w:r>
      <w:r w:rsidR="00D648D6">
        <w:rPr>
          <w:rFonts w:ascii="ＭＳ 明朝" w:hAnsi="ＭＳ 明朝" w:cs="ＭＳ 明朝" w:hint="eastAsia"/>
          <w:color w:val="333333"/>
          <w:kern w:val="0"/>
          <w:sz w:val="24"/>
        </w:rPr>
        <w:t>要請いただくとともに、山形県としても</w:t>
      </w:r>
      <w:r w:rsidR="00884E23">
        <w:rPr>
          <w:rFonts w:ascii="ＭＳ 明朝" w:hAnsi="ＭＳ 明朝" w:cs="ＭＳ 明朝" w:hint="eastAsia"/>
          <w:color w:val="333333"/>
          <w:kern w:val="0"/>
          <w:sz w:val="24"/>
        </w:rPr>
        <w:t>ご</w:t>
      </w:r>
      <w:r w:rsidR="00D648D6">
        <w:rPr>
          <w:rFonts w:ascii="ＭＳ 明朝" w:hAnsi="ＭＳ 明朝" w:cs="ＭＳ 明朝" w:hint="eastAsia"/>
          <w:color w:val="333333"/>
          <w:kern w:val="0"/>
          <w:sz w:val="24"/>
        </w:rPr>
        <w:t>対応いただきますよう</w:t>
      </w:r>
      <w:r w:rsidR="62109C6D" w:rsidRPr="62109C6D">
        <w:rPr>
          <w:rFonts w:ascii="ＭＳ 明朝" w:hAnsi="ＭＳ 明朝" w:cs="ＭＳ 明朝"/>
          <w:color w:val="333333"/>
          <w:sz w:val="24"/>
        </w:rPr>
        <w:t>要請いたします。</w:t>
      </w:r>
    </w:p>
    <w:p w14:paraId="330AFE56" w14:textId="77777777" w:rsidR="00287B33" w:rsidRPr="00E873D9" w:rsidRDefault="00287B33" w:rsidP="00AB30A3">
      <w:pPr>
        <w:ind w:firstLineChars="100" w:firstLine="240"/>
        <w:jc w:val="left"/>
        <w:rPr>
          <w:rFonts w:ascii="ＭＳ 明朝" w:hAnsi="ＭＳ 明朝" w:cs="ＭＳ 明朝"/>
          <w:color w:val="333333"/>
          <w:kern w:val="0"/>
          <w:sz w:val="24"/>
        </w:rPr>
      </w:pPr>
    </w:p>
    <w:p w14:paraId="47CBE57C" w14:textId="77777777" w:rsidR="00891337" w:rsidRDefault="00B91DBD" w:rsidP="00891337">
      <w:pPr>
        <w:pStyle w:val="af0"/>
      </w:pPr>
      <w:r>
        <w:rPr>
          <w:rFonts w:hint="eastAsia"/>
        </w:rPr>
        <w:t>記</w:t>
      </w:r>
    </w:p>
    <w:p w14:paraId="742FA162" w14:textId="77777777" w:rsidR="00FF1DAE" w:rsidRDefault="00FF1DAE" w:rsidP="00080BCD">
      <w:pPr>
        <w:ind w:left="240" w:hangingChars="100" w:hanging="240"/>
        <w:rPr>
          <w:rFonts w:ascii="ＭＳ 明朝" w:hAnsi="ＭＳ 明朝" w:cs="ＭＳ 明朝"/>
          <w:color w:val="333333"/>
          <w:kern w:val="0"/>
          <w:sz w:val="24"/>
        </w:rPr>
      </w:pPr>
    </w:p>
    <w:p w14:paraId="624F168C" w14:textId="66A4B8DB" w:rsidR="00337B90" w:rsidRPr="0099282C" w:rsidRDefault="00625183" w:rsidP="00625183">
      <w:pPr>
        <w:rPr>
          <w:rFonts w:asciiTheme="majorEastAsia" w:eastAsiaTheme="majorEastAsia" w:hAnsiTheme="majorEastAsia" w:cs="ＭＳ 明朝"/>
          <w:color w:val="333333"/>
          <w:kern w:val="0"/>
          <w:sz w:val="24"/>
        </w:rPr>
      </w:pPr>
      <w:r>
        <w:rPr>
          <w:rFonts w:asciiTheme="majorEastAsia" w:eastAsiaTheme="majorEastAsia" w:hAnsiTheme="majorEastAsia" w:cs="ＭＳ 明朝" w:hint="eastAsia"/>
          <w:color w:val="333333"/>
          <w:kern w:val="0"/>
          <w:sz w:val="24"/>
        </w:rPr>
        <w:t>Ⅰ</w:t>
      </w:r>
      <w:r w:rsidR="002B4AC0" w:rsidRPr="0099282C">
        <w:rPr>
          <w:rFonts w:asciiTheme="majorEastAsia" w:eastAsiaTheme="majorEastAsia" w:hAnsiTheme="majorEastAsia" w:cs="ＭＳ 明朝" w:hint="eastAsia"/>
          <w:color w:val="333333"/>
          <w:kern w:val="0"/>
          <w:sz w:val="24"/>
        </w:rPr>
        <w:t>．子どもの居場所確保や学びの保障などに</w:t>
      </w:r>
      <w:r w:rsidR="00337B90" w:rsidRPr="0099282C">
        <w:rPr>
          <w:rFonts w:asciiTheme="majorEastAsia" w:eastAsiaTheme="majorEastAsia" w:hAnsiTheme="majorEastAsia" w:cs="ＭＳ 明朝" w:hint="eastAsia"/>
          <w:color w:val="333333"/>
          <w:kern w:val="0"/>
          <w:sz w:val="24"/>
        </w:rPr>
        <w:t>ついて</w:t>
      </w:r>
    </w:p>
    <w:p w14:paraId="0F20F312" w14:textId="15BD8E06" w:rsidR="009D78BC" w:rsidRDefault="00625183" w:rsidP="00625183">
      <w:pPr>
        <w:ind w:leftChars="46" w:left="337" w:hangingChars="100" w:hanging="240"/>
        <w:rPr>
          <w:rFonts w:ascii="ＭＳ 明朝" w:hAnsi="ＭＳ 明朝" w:cs="ＭＳ 明朝"/>
          <w:color w:val="333333"/>
          <w:kern w:val="0"/>
          <w:sz w:val="24"/>
        </w:rPr>
      </w:pPr>
      <w:r>
        <w:rPr>
          <w:rFonts w:ascii="ＭＳ 明朝" w:hAnsi="ＭＳ 明朝" w:cs="ＭＳ 明朝" w:hint="eastAsia"/>
          <w:color w:val="333333"/>
          <w:kern w:val="0"/>
          <w:sz w:val="24"/>
        </w:rPr>
        <w:t>１．</w:t>
      </w:r>
      <w:r w:rsidR="009D78BC" w:rsidRPr="00A05CA0">
        <w:rPr>
          <w:rFonts w:ascii="ＭＳ 明朝" w:hAnsi="ＭＳ 明朝" w:cs="ＭＳ 明朝" w:hint="eastAsia"/>
          <w:color w:val="333333"/>
          <w:kern w:val="0"/>
          <w:sz w:val="24"/>
        </w:rPr>
        <w:t>学校保健安全法第20条</w:t>
      </w:r>
      <w:r w:rsidR="009D78BC">
        <w:rPr>
          <w:rFonts w:ascii="ＭＳ 明朝" w:hAnsi="ＭＳ 明朝" w:cs="ＭＳ 明朝" w:hint="eastAsia"/>
          <w:color w:val="333333"/>
          <w:kern w:val="0"/>
          <w:sz w:val="24"/>
        </w:rPr>
        <w:t>に「</w:t>
      </w:r>
      <w:r w:rsidR="009D78BC" w:rsidRPr="00A05CA0">
        <w:rPr>
          <w:rFonts w:ascii="ＭＳ 明朝" w:hAnsi="ＭＳ 明朝" w:cs="ＭＳ 明朝" w:hint="eastAsia"/>
          <w:color w:val="333333"/>
          <w:kern w:val="0"/>
          <w:sz w:val="24"/>
        </w:rPr>
        <w:t>学校の設置者</w:t>
      </w:r>
      <w:r w:rsidR="00E11D75">
        <w:rPr>
          <w:rFonts w:ascii="ＭＳ 明朝" w:hAnsi="ＭＳ 明朝" w:cs="ＭＳ 明朝" w:hint="eastAsia"/>
          <w:color w:val="333333"/>
          <w:kern w:val="0"/>
          <w:sz w:val="24"/>
        </w:rPr>
        <w:t>（※国、地方自治体、学校法人）</w:t>
      </w:r>
      <w:r w:rsidR="009D78BC" w:rsidRPr="00A05CA0">
        <w:rPr>
          <w:rFonts w:ascii="ＭＳ 明朝" w:hAnsi="ＭＳ 明朝" w:cs="ＭＳ 明朝" w:hint="eastAsia"/>
          <w:color w:val="333333"/>
          <w:kern w:val="0"/>
          <w:sz w:val="24"/>
        </w:rPr>
        <w:t>は、感染症の予防上必要があるときは、臨時に、学校の全部又は一部の休業を行うことができる</w:t>
      </w:r>
      <w:r w:rsidR="009D78BC">
        <w:rPr>
          <w:rFonts w:ascii="ＭＳ 明朝" w:hAnsi="ＭＳ 明朝" w:cs="ＭＳ 明朝" w:hint="eastAsia"/>
          <w:color w:val="333333"/>
          <w:kern w:val="0"/>
          <w:sz w:val="24"/>
        </w:rPr>
        <w:t>」</w:t>
      </w:r>
      <w:r w:rsidR="009D78BC" w:rsidRPr="009D78BC">
        <w:rPr>
          <w:rFonts w:ascii="ＭＳ 明朝" w:hAnsi="ＭＳ 明朝" w:cs="ＭＳ 明朝" w:hint="eastAsia"/>
          <w:color w:val="333333"/>
          <w:kern w:val="0"/>
          <w:sz w:val="24"/>
        </w:rPr>
        <w:t>とされていることから</w:t>
      </w:r>
      <w:r w:rsidR="00E11D75">
        <w:rPr>
          <w:rFonts w:ascii="ＭＳ 明朝" w:hAnsi="ＭＳ 明朝" w:cs="ＭＳ 明朝" w:hint="eastAsia"/>
          <w:color w:val="333333"/>
          <w:kern w:val="0"/>
          <w:sz w:val="24"/>
        </w:rPr>
        <w:t>、休校する期間などについて、地方自治体や</w:t>
      </w:r>
      <w:r w:rsidR="009D78BC">
        <w:rPr>
          <w:rFonts w:ascii="ＭＳ 明朝" w:hAnsi="ＭＳ 明朝" w:cs="ＭＳ 明朝" w:hint="eastAsia"/>
          <w:color w:val="333333"/>
          <w:kern w:val="0"/>
          <w:sz w:val="24"/>
        </w:rPr>
        <w:t>教育委員会</w:t>
      </w:r>
      <w:r w:rsidR="00B85302">
        <w:rPr>
          <w:rFonts w:ascii="ＭＳ 明朝" w:hAnsi="ＭＳ 明朝" w:cs="ＭＳ 明朝" w:hint="eastAsia"/>
          <w:color w:val="333333"/>
          <w:kern w:val="0"/>
          <w:sz w:val="24"/>
        </w:rPr>
        <w:t>など</w:t>
      </w:r>
      <w:r w:rsidR="009D78BC">
        <w:rPr>
          <w:rFonts w:ascii="ＭＳ 明朝" w:hAnsi="ＭＳ 明朝" w:cs="ＭＳ 明朝" w:hint="eastAsia"/>
          <w:color w:val="333333"/>
          <w:kern w:val="0"/>
          <w:sz w:val="24"/>
        </w:rPr>
        <w:t>による判断を妨げないものとすること。</w:t>
      </w:r>
    </w:p>
    <w:p w14:paraId="5DF57BE6" w14:textId="56478573" w:rsidR="00F81EB5" w:rsidRPr="00705DB3" w:rsidRDefault="00625183" w:rsidP="00625183">
      <w:pPr>
        <w:ind w:leftChars="46" w:left="337" w:hangingChars="100" w:hanging="240"/>
        <w:rPr>
          <w:rFonts w:ascii="ＭＳ 明朝" w:hAnsi="ＭＳ 明朝" w:cs="ＭＳ 明朝"/>
          <w:sz w:val="24"/>
        </w:rPr>
      </w:pPr>
      <w:r>
        <w:rPr>
          <w:rFonts w:ascii="ＭＳ 明朝" w:hAnsi="ＭＳ 明朝" w:cs="ＭＳ 明朝" w:hint="eastAsia"/>
          <w:color w:val="333333"/>
          <w:kern w:val="0"/>
          <w:sz w:val="24"/>
        </w:rPr>
        <w:lastRenderedPageBreak/>
        <w:t>２．</w:t>
      </w:r>
      <w:r w:rsidR="00FF1DAE" w:rsidRPr="62109C6D">
        <w:rPr>
          <w:rFonts w:ascii="ＭＳ 明朝" w:hAnsi="ＭＳ 明朝" w:cs="ＭＳ 明朝"/>
          <w:color w:val="333333"/>
          <w:kern w:val="0"/>
          <w:sz w:val="24"/>
        </w:rPr>
        <w:t>「新型コロナウイルスの感染の拡大を防止するための臨時休業の措置であるという趣旨を児童生徒に理解させ、人の集まる場所等への外出を避け、基本的に自宅で過ごすよう指導すること」（2月28</w:t>
      </w:r>
      <w:r w:rsidR="009B4FD2" w:rsidRPr="62109C6D">
        <w:rPr>
          <w:rFonts w:ascii="ＭＳ 明朝" w:hAnsi="ＭＳ 明朝" w:cs="ＭＳ 明朝"/>
          <w:color w:val="333333"/>
          <w:kern w:val="0"/>
          <w:sz w:val="24"/>
        </w:rPr>
        <w:t>日、文部科学事務次官通知）とある</w:t>
      </w:r>
      <w:r w:rsidR="00FF1DAE" w:rsidRPr="62109C6D">
        <w:rPr>
          <w:rFonts w:ascii="ＭＳ 明朝" w:hAnsi="ＭＳ 明朝" w:cs="ＭＳ 明朝"/>
          <w:color w:val="333333"/>
          <w:kern w:val="0"/>
          <w:sz w:val="24"/>
        </w:rPr>
        <w:t>が、</w:t>
      </w:r>
      <w:r w:rsidR="00145E80">
        <w:rPr>
          <w:rFonts w:ascii="ＭＳ 明朝" w:hAnsi="ＭＳ 明朝" w:cs="ＭＳ 明朝" w:hint="eastAsia"/>
          <w:color w:val="333333"/>
          <w:kern w:val="0"/>
          <w:sz w:val="24"/>
        </w:rPr>
        <w:t>特別な</w:t>
      </w:r>
      <w:r w:rsidR="00F446FF" w:rsidRPr="62109C6D">
        <w:rPr>
          <w:rFonts w:ascii="ＭＳ 明朝" w:hAnsi="ＭＳ 明朝" w:cs="ＭＳ 明朝"/>
          <w:color w:val="333333"/>
          <w:kern w:val="0"/>
          <w:sz w:val="24"/>
        </w:rPr>
        <w:t>有給休暇</w:t>
      </w:r>
      <w:r w:rsidR="00F446FF" w:rsidRPr="62109C6D">
        <w:rPr>
          <w:rFonts w:ascii="ＭＳ 明朝" w:hAnsi="ＭＳ 明朝" w:cs="ＭＳ 明朝"/>
          <w:sz w:val="24"/>
        </w:rPr>
        <w:t>の</w:t>
      </w:r>
      <w:r w:rsidR="00145E80">
        <w:rPr>
          <w:rFonts w:ascii="ＭＳ 明朝" w:hAnsi="ＭＳ 明朝" w:cs="ＭＳ 明朝" w:hint="eastAsia"/>
          <w:sz w:val="24"/>
        </w:rPr>
        <w:t>付与や</w:t>
      </w:r>
      <w:r w:rsidR="00F446FF" w:rsidRPr="62109C6D">
        <w:rPr>
          <w:rFonts w:ascii="ＭＳ 明朝" w:hAnsi="ＭＳ 明朝" w:cs="ＭＳ 明朝"/>
          <w:sz w:val="24"/>
        </w:rPr>
        <w:t>テレワークの促進など、</w:t>
      </w:r>
      <w:r w:rsidR="00FF1DAE" w:rsidRPr="62109C6D">
        <w:rPr>
          <w:rFonts w:ascii="ＭＳ 明朝" w:hAnsi="ＭＳ 明朝" w:cs="ＭＳ 明朝"/>
          <w:sz w:val="24"/>
        </w:rPr>
        <w:t>保護者が小学校</w:t>
      </w:r>
      <w:r w:rsidR="00E71D2F">
        <w:rPr>
          <w:rFonts w:ascii="ＭＳ 明朝" w:hAnsi="ＭＳ 明朝" w:cs="ＭＳ 明朝" w:hint="eastAsia"/>
          <w:sz w:val="24"/>
        </w:rPr>
        <w:t>及び特別支援学校に</w:t>
      </w:r>
      <w:r w:rsidR="00BB0F67">
        <w:rPr>
          <w:rFonts w:ascii="ＭＳ 明朝" w:hAnsi="ＭＳ 明朝" w:cs="ＭＳ 明朝" w:hint="eastAsia"/>
          <w:sz w:val="24"/>
        </w:rPr>
        <w:t>通う</w:t>
      </w:r>
      <w:r w:rsidR="00FF1DAE" w:rsidRPr="62109C6D">
        <w:rPr>
          <w:rFonts w:ascii="ＭＳ 明朝" w:hAnsi="ＭＳ 明朝" w:cs="ＭＳ 明朝"/>
          <w:sz w:val="24"/>
        </w:rPr>
        <w:t>子どもを家庭に置いておくことの不安を解消する</w:t>
      </w:r>
      <w:r w:rsidR="00F446FF" w:rsidRPr="62109C6D">
        <w:rPr>
          <w:rFonts w:ascii="ＭＳ 明朝" w:hAnsi="ＭＳ 明朝" w:cs="ＭＳ 明朝"/>
          <w:sz w:val="24"/>
        </w:rPr>
        <w:t>ために、実効性のある</w:t>
      </w:r>
      <w:r w:rsidR="00FF1DAE" w:rsidRPr="62109C6D">
        <w:rPr>
          <w:rFonts w:ascii="ＭＳ 明朝" w:hAnsi="ＭＳ 明朝" w:cs="ＭＳ 明朝"/>
          <w:sz w:val="24"/>
        </w:rPr>
        <w:t>策を講じること。</w:t>
      </w:r>
    </w:p>
    <w:p w14:paraId="3B87D32F" w14:textId="7268D7A2" w:rsidR="007D3B39" w:rsidRPr="00B2428B" w:rsidRDefault="00625183" w:rsidP="00625183">
      <w:pPr>
        <w:ind w:leftChars="46" w:left="337" w:hangingChars="100" w:hanging="240"/>
        <w:rPr>
          <w:rFonts w:ascii="ＭＳ 明朝" w:hAnsi="ＭＳ 明朝" w:cs="ＭＳ 明朝"/>
          <w:sz w:val="24"/>
        </w:rPr>
      </w:pPr>
      <w:r>
        <w:rPr>
          <w:rFonts w:ascii="ＭＳ 明朝" w:hAnsi="ＭＳ 明朝" w:cs="ＭＳ 明朝" w:hint="eastAsia"/>
          <w:sz w:val="24"/>
        </w:rPr>
        <w:t>３．</w:t>
      </w:r>
      <w:r w:rsidR="62109C6D" w:rsidRPr="62109C6D">
        <w:rPr>
          <w:rFonts w:ascii="ＭＳ 明朝" w:hAnsi="ＭＳ 明朝" w:cs="ＭＳ 明朝"/>
          <w:sz w:val="24"/>
        </w:rPr>
        <w:t>子どもが授業を受けられないことにより、学習に遅れが生じないよう必要</w:t>
      </w:r>
      <w:r w:rsidR="00364B47">
        <w:rPr>
          <w:rFonts w:ascii="ＭＳ 明朝" w:hAnsi="ＭＳ 明朝" w:cs="ＭＳ 明朝" w:hint="eastAsia"/>
          <w:sz w:val="24"/>
        </w:rPr>
        <w:t>かつ柔軟</w:t>
      </w:r>
      <w:r w:rsidR="62109C6D" w:rsidRPr="62109C6D">
        <w:rPr>
          <w:rFonts w:ascii="ＭＳ 明朝" w:hAnsi="ＭＳ 明朝" w:cs="ＭＳ 明朝"/>
          <w:sz w:val="24"/>
        </w:rPr>
        <w:t>な措置を講じるとともに</w:t>
      </w:r>
      <w:r w:rsidR="00364B47">
        <w:rPr>
          <w:rFonts w:ascii="ＭＳ 明朝" w:hAnsi="ＭＳ 明朝" w:cs="ＭＳ 明朝"/>
          <w:sz w:val="24"/>
        </w:rPr>
        <w:t>、教育課程の修了や卒業の認定、進級や進学に不利益が生じないよう</w:t>
      </w:r>
      <w:r w:rsidR="00364B47">
        <w:rPr>
          <w:rFonts w:ascii="ＭＳ 明朝" w:hAnsi="ＭＳ 明朝" w:cs="ＭＳ 明朝" w:hint="eastAsia"/>
          <w:sz w:val="24"/>
        </w:rPr>
        <w:t>に</w:t>
      </w:r>
      <w:r w:rsidR="62109C6D" w:rsidRPr="62109C6D">
        <w:rPr>
          <w:rFonts w:ascii="ＭＳ 明朝" w:hAnsi="ＭＳ 明朝" w:cs="ＭＳ 明朝"/>
          <w:sz w:val="24"/>
        </w:rPr>
        <w:t>すること。また、障がいのある子どもの居場所を確保すること。</w:t>
      </w:r>
    </w:p>
    <w:p w14:paraId="6ED72EB8" w14:textId="4C7F7908" w:rsidR="00EB2499" w:rsidRDefault="00625183" w:rsidP="00625183">
      <w:pPr>
        <w:ind w:leftChars="46" w:left="337" w:hangingChars="100" w:hanging="240"/>
        <w:rPr>
          <w:rFonts w:ascii="ＭＳ 明朝" w:hAnsi="ＭＳ 明朝" w:cs="ＭＳ 明朝"/>
          <w:sz w:val="24"/>
        </w:rPr>
      </w:pPr>
      <w:r>
        <w:rPr>
          <w:rFonts w:ascii="ＭＳ 明朝" w:hAnsi="ＭＳ 明朝" w:cs="ＭＳ 明朝" w:hint="eastAsia"/>
          <w:sz w:val="24"/>
        </w:rPr>
        <w:t>４．</w:t>
      </w:r>
      <w:r w:rsidR="62109C6D" w:rsidRPr="62109C6D">
        <w:rPr>
          <w:rFonts w:ascii="ＭＳ 明朝" w:hAnsi="ＭＳ 明朝" w:cs="ＭＳ 明朝"/>
          <w:sz w:val="24"/>
        </w:rPr>
        <w:t>子どもの学校の休校や新型コロナウイルスの感染などで開所が困難になる保育所や学童保育が出ることが予想されることから、予防措置を含めた対策を講じること。</w:t>
      </w:r>
    </w:p>
    <w:p w14:paraId="78F44CC4" w14:textId="77777777" w:rsidR="00210C82" w:rsidRDefault="00625183" w:rsidP="00480C62">
      <w:pPr>
        <w:ind w:leftChars="46" w:left="337" w:hangingChars="100" w:hanging="240"/>
        <w:rPr>
          <w:rFonts w:ascii="ＭＳ 明朝" w:hAnsi="ＭＳ 明朝" w:cs="ＭＳ 明朝"/>
          <w:sz w:val="24"/>
        </w:rPr>
      </w:pPr>
      <w:r>
        <w:rPr>
          <w:rFonts w:ascii="ＭＳ 明朝" w:hAnsi="ＭＳ 明朝" w:cs="ＭＳ 明朝" w:hint="eastAsia"/>
          <w:sz w:val="24"/>
        </w:rPr>
        <w:t>５．</w:t>
      </w:r>
      <w:r w:rsidR="62109C6D" w:rsidRPr="62109C6D">
        <w:rPr>
          <w:rFonts w:ascii="ＭＳ 明朝" w:hAnsi="ＭＳ 明朝" w:cs="ＭＳ 明朝"/>
          <w:sz w:val="24"/>
        </w:rPr>
        <w:t>感染防止に関する措置を講じた上でなお施設内感染が発生した場合には、以下の開所者は免責されることを明確にすること。また、利用者や職員の感染が確認された場合には、他の利用者の感染検査の速やかな実施体制を確保すること。</w:t>
      </w:r>
    </w:p>
    <w:p w14:paraId="588194D8" w14:textId="24A8C0AC" w:rsidR="00CF3BA1" w:rsidRDefault="62109C6D" w:rsidP="00480C62">
      <w:pPr>
        <w:ind w:leftChars="46" w:left="337" w:hangingChars="100" w:hanging="240"/>
        <w:rPr>
          <w:rFonts w:ascii="ＭＳ 明朝" w:hAnsi="ＭＳ 明朝" w:cs="ＭＳ 明朝"/>
          <w:sz w:val="24"/>
        </w:rPr>
      </w:pPr>
      <w:r w:rsidRPr="62109C6D">
        <w:rPr>
          <w:rFonts w:ascii="ＭＳ 明朝" w:hAnsi="ＭＳ 明朝" w:cs="ＭＳ 明朝"/>
          <w:sz w:val="24"/>
        </w:rPr>
        <w:t>（個々の対応・対策）</w:t>
      </w:r>
    </w:p>
    <w:p w14:paraId="64BD88C4" w14:textId="2E9AA571" w:rsidR="0082781A" w:rsidRPr="00BA0B27" w:rsidRDefault="62109C6D" w:rsidP="00207C55">
      <w:pPr>
        <w:ind w:leftChars="100" w:left="450" w:hangingChars="100" w:hanging="240"/>
        <w:rPr>
          <w:rFonts w:ascii="ＭＳ 明朝" w:hAnsi="ＭＳ 明朝" w:cs="ＭＳ 明朝"/>
          <w:sz w:val="24"/>
        </w:rPr>
      </w:pPr>
      <w:r w:rsidRPr="62109C6D">
        <w:rPr>
          <w:rFonts w:ascii="ＭＳ 明朝" w:hAnsi="ＭＳ 明朝" w:cs="ＭＳ 明朝"/>
          <w:sz w:val="24"/>
        </w:rPr>
        <w:t>・学童保育は休所しないことから、希望するすべての小学校の子どもが学童保育を利用できるよう、十分な定員と場所を確保すること。また、放課後児童支援員と人件費を確保するため、特別手当を含め、放課後児童健全育成事業費の増額をはかるなどの対策を講じること。加えて、感染が起きた場合の対策などについて周知徹底するとともに、消毒薬やマスクなどの安定的な供給体制を確保すること。</w:t>
      </w:r>
    </w:p>
    <w:p w14:paraId="5634A71C" w14:textId="3F926E08" w:rsidR="00F446FF" w:rsidRPr="009B4FD2" w:rsidRDefault="62109C6D" w:rsidP="00207C55">
      <w:pPr>
        <w:ind w:leftChars="100" w:left="450" w:hangingChars="100" w:hanging="240"/>
        <w:rPr>
          <w:rFonts w:ascii="ＭＳ 明朝" w:hAnsi="ＭＳ 明朝" w:cs="ＭＳ 明朝"/>
          <w:sz w:val="24"/>
        </w:rPr>
      </w:pPr>
      <w:r w:rsidRPr="62109C6D">
        <w:rPr>
          <w:rFonts w:ascii="ＭＳ 明朝" w:hAnsi="ＭＳ 明朝" w:cs="ＭＳ 明朝"/>
          <w:sz w:val="24"/>
        </w:rPr>
        <w:t>・</w:t>
      </w:r>
      <w:r w:rsidR="00AA0E5C">
        <w:rPr>
          <w:rFonts w:ascii="ＭＳ 明朝" w:hAnsi="ＭＳ 明朝" w:cs="ＭＳ 明朝" w:hint="eastAsia"/>
          <w:sz w:val="24"/>
        </w:rPr>
        <w:t>休所しない</w:t>
      </w:r>
      <w:r w:rsidRPr="62109C6D">
        <w:rPr>
          <w:rFonts w:ascii="ＭＳ 明朝" w:hAnsi="ＭＳ 明朝" w:cs="ＭＳ 明朝"/>
          <w:sz w:val="24"/>
        </w:rPr>
        <w:t>幼稚園・保育所</w:t>
      </w:r>
      <w:r w:rsidR="00AA0E5C">
        <w:rPr>
          <w:rFonts w:ascii="ＭＳ 明朝" w:hAnsi="ＭＳ 明朝" w:cs="ＭＳ 明朝" w:hint="eastAsia"/>
          <w:sz w:val="24"/>
        </w:rPr>
        <w:t>・認定こども園について</w:t>
      </w:r>
      <w:r w:rsidRPr="62109C6D">
        <w:rPr>
          <w:rFonts w:ascii="ＭＳ 明朝" w:hAnsi="ＭＳ 明朝" w:cs="ＭＳ 明朝"/>
          <w:sz w:val="24"/>
        </w:rPr>
        <w:t>、マスクや消毒液等が不足しないよう対策を講じること。また、通園・通所について、現場で混乱が生じないようガイドライ</w:t>
      </w:r>
      <w:r w:rsidRPr="62109C6D">
        <w:rPr>
          <w:rFonts w:ascii="ＭＳ 明朝" w:hAnsi="ＭＳ 明朝"/>
          <w:sz w:val="24"/>
        </w:rPr>
        <w:t>ン</w:t>
      </w:r>
      <w:r w:rsidRPr="62109C6D">
        <w:rPr>
          <w:rFonts w:ascii="ＭＳ 明朝" w:hAnsi="ＭＳ 明朝" w:cs="ＭＳ 明朝"/>
          <w:sz w:val="24"/>
        </w:rPr>
        <w:t>を示すこと。</w:t>
      </w:r>
    </w:p>
    <w:p w14:paraId="3CFBCA31" w14:textId="5D4924E6" w:rsidR="00F446FF" w:rsidRDefault="62109C6D" w:rsidP="00207C55">
      <w:pPr>
        <w:ind w:leftChars="100" w:left="450" w:hangingChars="100" w:hanging="240"/>
        <w:rPr>
          <w:rFonts w:ascii="ＭＳ 明朝" w:hAnsi="ＭＳ 明朝" w:cs="ＭＳ 明朝"/>
          <w:sz w:val="24"/>
        </w:rPr>
      </w:pPr>
      <w:r w:rsidRPr="62109C6D">
        <w:rPr>
          <w:rFonts w:ascii="ＭＳ 明朝" w:hAnsi="ＭＳ 明朝" w:cs="ＭＳ 明朝"/>
          <w:sz w:val="24"/>
        </w:rPr>
        <w:t>・図書館や公民館などの社会教育施設については、備品の定期的な消毒や換気、職員・利用者の健康確認や定期的な手洗い・うがい・飲水、職員のマスクの着用等（以下、「感染防止に関する措置」という。）を行い、子どもの居場所として開所すること。</w:t>
      </w:r>
    </w:p>
    <w:p w14:paraId="22889EA8" w14:textId="6F941207" w:rsidR="00E873D9" w:rsidRDefault="62109C6D" w:rsidP="00207C55">
      <w:pPr>
        <w:ind w:leftChars="100" w:left="450" w:hangingChars="100" w:hanging="240"/>
        <w:rPr>
          <w:rFonts w:ascii="ＭＳ 明朝" w:hAnsi="ＭＳ 明朝" w:cs="ＭＳ 明朝"/>
          <w:sz w:val="24"/>
        </w:rPr>
      </w:pPr>
      <w:r w:rsidRPr="62109C6D">
        <w:rPr>
          <w:rFonts w:ascii="ＭＳ 明朝" w:hAnsi="ＭＳ 明朝" w:cs="ＭＳ 明朝"/>
          <w:sz w:val="24"/>
        </w:rPr>
        <w:t>・子ども食堂については、給食がなくなることで、メインの食事とならざるを得ない子どももいることから、感染防止に関する措置を行い、開所するよう</w:t>
      </w:r>
      <w:r w:rsidR="00AA0E5C">
        <w:rPr>
          <w:rFonts w:ascii="ＭＳ 明朝" w:hAnsi="ＭＳ 明朝" w:cs="ＭＳ 明朝" w:hint="eastAsia"/>
          <w:sz w:val="24"/>
        </w:rPr>
        <w:t>はたらきかけること。</w:t>
      </w:r>
    </w:p>
    <w:p w14:paraId="0553A007" w14:textId="69F3968E" w:rsidR="00E046AE" w:rsidRDefault="00E046AE" w:rsidP="62109C6D">
      <w:pPr>
        <w:ind w:left="240" w:hangingChars="100" w:hanging="240"/>
        <w:rPr>
          <w:rFonts w:ascii="ＭＳ 明朝" w:hAnsi="ＭＳ 明朝" w:cs="ＭＳ 明朝"/>
          <w:sz w:val="24"/>
        </w:rPr>
      </w:pPr>
    </w:p>
    <w:p w14:paraId="2A5BAC72" w14:textId="6DE6AB53" w:rsidR="00EA5D4C" w:rsidRPr="007D748D" w:rsidRDefault="00625183" w:rsidP="62109C6D">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Ⅱ</w:t>
      </w:r>
      <w:r w:rsidR="62109C6D" w:rsidRPr="62109C6D">
        <w:rPr>
          <w:rFonts w:asciiTheme="majorEastAsia" w:eastAsiaTheme="majorEastAsia" w:hAnsiTheme="majorEastAsia"/>
          <w:sz w:val="24"/>
        </w:rPr>
        <w:t>．子どもの居場所以外で求められる対応について</w:t>
      </w:r>
    </w:p>
    <w:p w14:paraId="6A0E0949" w14:textId="3BEC9847" w:rsidR="00EA5D4C" w:rsidRDefault="00625183" w:rsidP="00625183">
      <w:pPr>
        <w:ind w:leftChars="46" w:left="337" w:hangingChars="100" w:hanging="240"/>
        <w:rPr>
          <w:rFonts w:ascii="ＭＳ 明朝" w:hAnsi="ＭＳ 明朝" w:cs="ＭＳ 明朝"/>
          <w:sz w:val="24"/>
        </w:rPr>
      </w:pPr>
      <w:r>
        <w:rPr>
          <w:rFonts w:ascii="ＭＳ 明朝" w:hAnsi="ＭＳ 明朝" w:cs="ＭＳ 明朝" w:hint="eastAsia"/>
          <w:sz w:val="24"/>
        </w:rPr>
        <w:t>１．</w:t>
      </w:r>
      <w:r w:rsidR="62109C6D" w:rsidRPr="62109C6D">
        <w:rPr>
          <w:rFonts w:ascii="ＭＳ 明朝" w:hAnsi="ＭＳ 明朝" w:cs="ＭＳ 明朝"/>
          <w:sz w:val="24"/>
        </w:rPr>
        <w:t>医療機関、介護サービス事業者、障害福祉サービス事業者、認定こども園、保育所、幼稚園、児童養護施設など社会的養護に係る施設、ＤＶのシェルター、救護施</w:t>
      </w:r>
      <w:r w:rsidR="62109C6D" w:rsidRPr="62109C6D">
        <w:rPr>
          <w:rFonts w:ascii="ＭＳ 明朝" w:hAnsi="ＭＳ 明朝" w:cs="ＭＳ 明朝"/>
          <w:sz w:val="24"/>
        </w:rPr>
        <w:lastRenderedPageBreak/>
        <w:t>設等（以下、「医療機関等」という。）の開所を継続するために、感染防止に関する措置を徹底すること。また、マスクや消毒薬、防護服等を優先的に供給すること。</w:t>
      </w:r>
    </w:p>
    <w:p w14:paraId="0FE36B67" w14:textId="5C90BDD9" w:rsidR="00283368" w:rsidRDefault="00625183" w:rsidP="00625183">
      <w:pPr>
        <w:ind w:leftChars="46" w:left="337" w:hangingChars="100" w:hanging="240"/>
        <w:rPr>
          <w:rFonts w:ascii="ＭＳ 明朝" w:hAnsi="ＭＳ 明朝" w:cs="ＭＳ 明朝"/>
          <w:sz w:val="24"/>
        </w:rPr>
      </w:pPr>
      <w:r>
        <w:rPr>
          <w:rFonts w:ascii="ＭＳ 明朝" w:hAnsi="ＭＳ 明朝" w:cs="ＭＳ 明朝" w:hint="eastAsia"/>
          <w:sz w:val="24"/>
        </w:rPr>
        <w:t>２．</w:t>
      </w:r>
      <w:r w:rsidR="62109C6D" w:rsidRPr="62109C6D">
        <w:rPr>
          <w:rFonts w:ascii="ＭＳ 明朝" w:hAnsi="ＭＳ 明朝" w:cs="ＭＳ 明朝"/>
          <w:sz w:val="24"/>
        </w:rPr>
        <w:t>感染防止に関する措置を講じた上でなお施設内感染が発生した場合には、開所者は免責されることを明確にすること。また、子どもが感染した場合の対応方針を明確にすること。</w:t>
      </w:r>
    </w:p>
    <w:p w14:paraId="00B5F5A0" w14:textId="09845564" w:rsidR="005214BE" w:rsidRPr="005214BE" w:rsidRDefault="00625183" w:rsidP="00625183">
      <w:pPr>
        <w:ind w:leftChars="46" w:left="337" w:hangingChars="100" w:hanging="240"/>
        <w:rPr>
          <w:rFonts w:ascii="ＭＳ 明朝" w:hAnsi="ＭＳ 明朝" w:cs="ＭＳ 明朝"/>
          <w:sz w:val="24"/>
        </w:rPr>
      </w:pPr>
      <w:r>
        <w:rPr>
          <w:rFonts w:ascii="ＭＳ 明朝" w:hAnsi="ＭＳ 明朝" w:cs="ＭＳ 明朝" w:hint="eastAsia"/>
          <w:sz w:val="24"/>
        </w:rPr>
        <w:t>３．</w:t>
      </w:r>
      <w:r w:rsidR="62109C6D" w:rsidRPr="62109C6D">
        <w:rPr>
          <w:rFonts w:ascii="ＭＳ 明朝" w:hAnsi="ＭＳ 明朝" w:cs="ＭＳ 明朝"/>
          <w:sz w:val="24"/>
        </w:rPr>
        <w:t>医療機関等において職員・利用者の感染が確認された場合や利用者していた者の感染が確認された場合の、他の利用者の感染検査の速やかな実施体制を確保すること。</w:t>
      </w:r>
    </w:p>
    <w:p w14:paraId="36ECC41A" w14:textId="37871701" w:rsidR="00EA5D4C" w:rsidRPr="00F446FF" w:rsidRDefault="00EA5D4C" w:rsidP="0082781A">
      <w:pPr>
        <w:ind w:left="240" w:hangingChars="100" w:hanging="240"/>
        <w:rPr>
          <w:rFonts w:ascii="ＭＳ 明朝" w:hAnsi="ＭＳ 明朝"/>
          <w:sz w:val="24"/>
        </w:rPr>
      </w:pPr>
    </w:p>
    <w:p w14:paraId="1FC166FF" w14:textId="52BAA86B" w:rsidR="00337B90" w:rsidRDefault="00625183" w:rsidP="62109C6D">
      <w:pPr>
        <w:ind w:left="240" w:hangingChars="100" w:hanging="240"/>
        <w:rPr>
          <w:rFonts w:asciiTheme="majorEastAsia" w:eastAsiaTheme="majorEastAsia" w:hAnsiTheme="majorEastAsia" w:cs="ＭＳ 明朝"/>
          <w:color w:val="333333"/>
          <w:kern w:val="0"/>
          <w:sz w:val="24"/>
        </w:rPr>
      </w:pPr>
      <w:r>
        <w:rPr>
          <w:rFonts w:asciiTheme="majorEastAsia" w:eastAsiaTheme="majorEastAsia" w:hAnsiTheme="majorEastAsia" w:cs="ＭＳ 明朝" w:hint="eastAsia"/>
          <w:color w:val="333333"/>
          <w:kern w:val="0"/>
          <w:sz w:val="24"/>
        </w:rPr>
        <w:t>Ⅲ</w:t>
      </w:r>
      <w:r w:rsidR="002B4AC0" w:rsidRPr="62109C6D">
        <w:rPr>
          <w:rFonts w:asciiTheme="majorEastAsia" w:eastAsiaTheme="majorEastAsia" w:hAnsiTheme="majorEastAsia" w:cs="ＭＳ 明朝"/>
          <w:color w:val="333333"/>
          <w:kern w:val="0"/>
          <w:sz w:val="24"/>
        </w:rPr>
        <w:t>．保護者が安心して子育てしながら働き続けられる環境の整備</w:t>
      </w:r>
      <w:r w:rsidR="00337B90" w:rsidRPr="62109C6D">
        <w:rPr>
          <w:rFonts w:asciiTheme="majorEastAsia" w:eastAsiaTheme="majorEastAsia" w:hAnsiTheme="majorEastAsia" w:cs="ＭＳ 明朝"/>
          <w:color w:val="333333"/>
          <w:kern w:val="0"/>
          <w:sz w:val="24"/>
        </w:rPr>
        <w:t>について</w:t>
      </w:r>
    </w:p>
    <w:p w14:paraId="1494C54F" w14:textId="18316B83" w:rsidR="00882FDF" w:rsidRPr="00DF40A6" w:rsidRDefault="00625183" w:rsidP="00DF40A6">
      <w:pPr>
        <w:ind w:firstLineChars="50" w:firstLine="120"/>
        <w:rPr>
          <w:rFonts w:asciiTheme="minorEastAsia" w:eastAsiaTheme="minorEastAsia" w:hAnsiTheme="minorEastAsia" w:cs="ＭＳ 明朝"/>
          <w:color w:val="333333"/>
          <w:kern w:val="0"/>
          <w:sz w:val="24"/>
        </w:rPr>
      </w:pPr>
      <w:r w:rsidRPr="00DF40A6">
        <w:rPr>
          <w:rFonts w:asciiTheme="minorEastAsia" w:eastAsiaTheme="minorEastAsia" w:hAnsiTheme="minorEastAsia" w:cs="ＭＳ 明朝" w:hint="eastAsia"/>
          <w:color w:val="333333"/>
          <w:kern w:val="0"/>
          <w:sz w:val="24"/>
        </w:rPr>
        <w:t>１．</w:t>
      </w:r>
      <w:r w:rsidR="009B3A3F" w:rsidRPr="00DF40A6">
        <w:rPr>
          <w:rFonts w:asciiTheme="minorEastAsia" w:eastAsiaTheme="minorEastAsia" w:hAnsiTheme="minorEastAsia" w:cs="ＭＳ 明朝" w:hint="eastAsia"/>
          <w:color w:val="333333"/>
          <w:kern w:val="0"/>
          <w:sz w:val="24"/>
        </w:rPr>
        <w:t>企業規模、</w:t>
      </w:r>
      <w:r w:rsidR="00775329" w:rsidRPr="00DF40A6">
        <w:rPr>
          <w:rFonts w:asciiTheme="minorEastAsia" w:eastAsiaTheme="minorEastAsia" w:hAnsiTheme="minorEastAsia" w:cs="ＭＳ 明朝" w:hint="eastAsia"/>
          <w:color w:val="333333"/>
          <w:kern w:val="0"/>
          <w:sz w:val="24"/>
        </w:rPr>
        <w:t>雇用</w:t>
      </w:r>
      <w:r w:rsidR="009B3A3F" w:rsidRPr="00DF40A6">
        <w:rPr>
          <w:rFonts w:asciiTheme="minorEastAsia" w:eastAsiaTheme="minorEastAsia" w:hAnsiTheme="minorEastAsia" w:cs="ＭＳ 明朝" w:hint="eastAsia"/>
          <w:color w:val="333333"/>
          <w:kern w:val="0"/>
          <w:sz w:val="24"/>
        </w:rPr>
        <w:t>・就労</w:t>
      </w:r>
      <w:r w:rsidR="00775329" w:rsidRPr="00DF40A6">
        <w:rPr>
          <w:rFonts w:asciiTheme="minorEastAsia" w:eastAsiaTheme="minorEastAsia" w:hAnsiTheme="minorEastAsia" w:cs="ＭＳ 明朝" w:hint="eastAsia"/>
          <w:color w:val="333333"/>
          <w:kern w:val="0"/>
          <w:sz w:val="24"/>
        </w:rPr>
        <w:t>形態に</w:t>
      </w:r>
      <w:r w:rsidR="009B3A3F" w:rsidRPr="00DF40A6">
        <w:rPr>
          <w:rFonts w:asciiTheme="minorEastAsia" w:eastAsiaTheme="minorEastAsia" w:hAnsiTheme="minorEastAsia" w:cs="ＭＳ 明朝" w:hint="eastAsia"/>
          <w:color w:val="333333"/>
          <w:kern w:val="0"/>
          <w:sz w:val="24"/>
        </w:rPr>
        <w:t>かか</w:t>
      </w:r>
      <w:r w:rsidR="00775329" w:rsidRPr="00DF40A6">
        <w:rPr>
          <w:rFonts w:asciiTheme="minorEastAsia" w:eastAsiaTheme="minorEastAsia" w:hAnsiTheme="minorEastAsia" w:cs="ＭＳ 明朝" w:hint="eastAsia"/>
          <w:color w:val="333333"/>
          <w:kern w:val="0"/>
          <w:sz w:val="24"/>
        </w:rPr>
        <w:t>わ</w:t>
      </w:r>
      <w:r w:rsidR="009B3A3F" w:rsidRPr="00DF40A6">
        <w:rPr>
          <w:rFonts w:asciiTheme="minorEastAsia" w:eastAsiaTheme="minorEastAsia" w:hAnsiTheme="minorEastAsia" w:cs="ＭＳ 明朝" w:hint="eastAsia"/>
          <w:color w:val="333333"/>
          <w:kern w:val="0"/>
          <w:sz w:val="24"/>
        </w:rPr>
        <w:t>らない</w:t>
      </w:r>
      <w:r w:rsidR="00775329" w:rsidRPr="00DF40A6">
        <w:rPr>
          <w:rFonts w:asciiTheme="minorEastAsia" w:eastAsiaTheme="minorEastAsia" w:hAnsiTheme="minorEastAsia" w:cs="ＭＳ 明朝" w:hint="eastAsia"/>
          <w:color w:val="333333"/>
          <w:kern w:val="0"/>
          <w:sz w:val="24"/>
        </w:rPr>
        <w:t>所得補償等</w:t>
      </w:r>
    </w:p>
    <w:p w14:paraId="2C90D556" w14:textId="25BD512B" w:rsidR="00191E13" w:rsidRPr="00233C86" w:rsidRDefault="00625183" w:rsidP="00233C86">
      <w:pPr>
        <w:ind w:leftChars="46" w:left="577" w:hangingChars="200" w:hanging="480"/>
        <w:rPr>
          <w:rFonts w:ascii="ＭＳ 明朝" w:hAnsi="ＭＳ 明朝"/>
          <w:sz w:val="24"/>
        </w:rPr>
      </w:pPr>
      <w:r>
        <w:rPr>
          <w:rFonts w:ascii="ＭＳ 明朝" w:hAnsi="ＭＳ 明朝" w:cs="ＭＳ 明朝" w:hint="eastAsia"/>
          <w:sz w:val="24"/>
        </w:rPr>
        <w:t>（１）</w:t>
      </w:r>
      <w:r w:rsidR="00775329">
        <w:rPr>
          <w:rFonts w:ascii="ＭＳ 明朝" w:hAnsi="ＭＳ 明朝" w:cs="ＭＳ 明朝" w:hint="eastAsia"/>
          <w:sz w:val="24"/>
        </w:rPr>
        <w:t>企業規模、雇用</w:t>
      </w:r>
      <w:r w:rsidR="00BC3CD9">
        <w:rPr>
          <w:rFonts w:ascii="ＭＳ 明朝" w:hAnsi="ＭＳ 明朝" w:cs="ＭＳ 明朝" w:hint="eastAsia"/>
          <w:sz w:val="24"/>
        </w:rPr>
        <w:t>・就労</w:t>
      </w:r>
      <w:r w:rsidR="00775329">
        <w:rPr>
          <w:rFonts w:ascii="ＭＳ 明朝" w:hAnsi="ＭＳ 明朝" w:cs="ＭＳ 明朝" w:hint="eastAsia"/>
          <w:sz w:val="24"/>
        </w:rPr>
        <w:t>形態に関わらず、休校によって</w:t>
      </w:r>
      <w:r w:rsidR="62109C6D" w:rsidRPr="62109C6D">
        <w:rPr>
          <w:rFonts w:ascii="ＭＳ 明朝" w:hAnsi="ＭＳ 明朝" w:cs="ＭＳ 明朝"/>
          <w:sz w:val="24"/>
        </w:rPr>
        <w:t>労働者が</w:t>
      </w:r>
      <w:r w:rsidR="004F33BA">
        <w:rPr>
          <w:rFonts w:ascii="ＭＳ 明朝" w:hAnsi="ＭＳ 明朝" w:cs="ＭＳ 明朝" w:hint="eastAsia"/>
          <w:sz w:val="24"/>
        </w:rPr>
        <w:t>特別な有給休暇を取得</w:t>
      </w:r>
      <w:r w:rsidR="00233C86">
        <w:rPr>
          <w:rFonts w:ascii="ＭＳ 明朝" w:hAnsi="ＭＳ 明朝" w:cs="ＭＳ 明朝" w:hint="eastAsia"/>
          <w:sz w:val="24"/>
        </w:rPr>
        <w:t>する場合や</w:t>
      </w:r>
      <w:r w:rsidR="62109C6D" w:rsidRPr="62109C6D">
        <w:rPr>
          <w:rFonts w:ascii="ＭＳ 明朝" w:hAnsi="ＭＳ 明朝" w:cs="ＭＳ 明朝"/>
          <w:sz w:val="24"/>
        </w:rPr>
        <w:t>休業</w:t>
      </w:r>
      <w:r w:rsidR="004F33BA">
        <w:rPr>
          <w:rFonts w:ascii="ＭＳ 明朝" w:hAnsi="ＭＳ 明朝" w:cs="ＭＳ 明朝" w:hint="eastAsia"/>
          <w:sz w:val="24"/>
        </w:rPr>
        <w:t>などの</w:t>
      </w:r>
      <w:r w:rsidR="62109C6D" w:rsidRPr="62109C6D">
        <w:rPr>
          <w:rFonts w:ascii="ＭＳ 明朝" w:hAnsi="ＭＳ 明朝" w:cs="ＭＳ 明朝"/>
          <w:sz w:val="24"/>
        </w:rPr>
        <w:t>場合に、</w:t>
      </w:r>
      <w:r w:rsidR="004F33BA">
        <w:rPr>
          <w:rFonts w:ascii="ＭＳ 明朝" w:hAnsi="ＭＳ 明朝" w:cs="ＭＳ 明朝" w:hint="eastAsia"/>
          <w:sz w:val="24"/>
        </w:rPr>
        <w:t>一般財源による助成措置を通じ</w:t>
      </w:r>
      <w:r w:rsidR="00775329">
        <w:rPr>
          <w:rFonts w:ascii="ＭＳ 明朝" w:hAnsi="ＭＳ 明朝" w:cs="ＭＳ 明朝" w:hint="eastAsia"/>
          <w:sz w:val="24"/>
        </w:rPr>
        <w:t>100％の所得を補償すること。</w:t>
      </w:r>
    </w:p>
    <w:p w14:paraId="1A5BE9B8" w14:textId="20D75985" w:rsidR="00191E13"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w:t>
      </w:r>
      <w:r w:rsidR="00233C86">
        <w:rPr>
          <w:rFonts w:ascii="ＭＳ 明朝" w:hAnsi="ＭＳ 明朝" w:cs="ＭＳ 明朝" w:hint="eastAsia"/>
          <w:sz w:val="24"/>
        </w:rPr>
        <w:t>２</w:t>
      </w:r>
      <w:r>
        <w:rPr>
          <w:rFonts w:ascii="ＭＳ 明朝" w:hAnsi="ＭＳ 明朝" w:cs="ＭＳ 明朝" w:hint="eastAsia"/>
          <w:sz w:val="24"/>
        </w:rPr>
        <w:t>）</w:t>
      </w:r>
      <w:r w:rsidR="62109C6D" w:rsidRPr="62109C6D">
        <w:rPr>
          <w:rFonts w:ascii="ＭＳ 明朝" w:hAnsi="ＭＳ 明朝" w:cs="ＭＳ 明朝"/>
          <w:sz w:val="24"/>
        </w:rPr>
        <w:t>休校の措置により、やむを得ず保護者である労働者が休業した場合、休業したことを理由として当該労働者を解雇・雇止めや懲戒処分としないよう都道府県労働局として周知・徹底すること。</w:t>
      </w:r>
    </w:p>
    <w:p w14:paraId="55411F72" w14:textId="7CE90211" w:rsidR="0056326B" w:rsidRDefault="00625183" w:rsidP="00625183">
      <w:pPr>
        <w:ind w:leftChars="46" w:left="577" w:hangingChars="200" w:hanging="480"/>
        <w:rPr>
          <w:rFonts w:ascii="ＭＳ 明朝" w:hAnsi="ＭＳ 明朝"/>
          <w:sz w:val="24"/>
        </w:rPr>
      </w:pPr>
      <w:r>
        <w:rPr>
          <w:rFonts w:ascii="ＭＳ 明朝" w:hAnsi="ＭＳ 明朝" w:hint="eastAsia"/>
          <w:sz w:val="24"/>
        </w:rPr>
        <w:t>（</w:t>
      </w:r>
      <w:r w:rsidR="00233C86">
        <w:rPr>
          <w:rFonts w:ascii="ＭＳ 明朝" w:hAnsi="ＭＳ 明朝" w:hint="eastAsia"/>
          <w:sz w:val="24"/>
        </w:rPr>
        <w:t>３</w:t>
      </w:r>
      <w:r>
        <w:rPr>
          <w:rFonts w:ascii="ＭＳ 明朝" w:hAnsi="ＭＳ 明朝" w:hint="eastAsia"/>
          <w:sz w:val="24"/>
        </w:rPr>
        <w:t>）</w:t>
      </w:r>
      <w:r w:rsidR="62109C6D" w:rsidRPr="62109C6D">
        <w:rPr>
          <w:rFonts w:ascii="ＭＳ 明朝" w:hAnsi="ＭＳ 明朝"/>
          <w:sz w:val="24"/>
        </w:rPr>
        <w:t>小学校や特別支援学校に通う子どもなど、子どもだけでの留守番が難しい場合もあることから、在宅勤務制度がない職場も含め、保護者が柔軟な働き方ができるよう対応をはかること。</w:t>
      </w:r>
    </w:p>
    <w:p w14:paraId="01A2B04F" w14:textId="559418EC" w:rsidR="00B34582"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w:t>
      </w:r>
      <w:r w:rsidR="00233C86">
        <w:rPr>
          <w:rFonts w:ascii="ＭＳ 明朝" w:hAnsi="ＭＳ 明朝" w:cs="ＭＳ 明朝" w:hint="eastAsia"/>
          <w:sz w:val="24"/>
        </w:rPr>
        <w:t>４</w:t>
      </w:r>
      <w:r>
        <w:rPr>
          <w:rFonts w:ascii="ＭＳ 明朝" w:hAnsi="ＭＳ 明朝" w:cs="ＭＳ 明朝" w:hint="eastAsia"/>
          <w:sz w:val="24"/>
        </w:rPr>
        <w:t>）</w:t>
      </w:r>
      <w:r w:rsidR="62109C6D" w:rsidRPr="62109C6D">
        <w:rPr>
          <w:rFonts w:ascii="ＭＳ 明朝" w:hAnsi="ＭＳ 明朝" w:cs="ＭＳ 明朝"/>
          <w:sz w:val="24"/>
        </w:rPr>
        <w:t>派遣先企業がテレワークを派遣先正社員に求める際には、派遣労働者も在宅勤務による就労を可能とするため、「労働者派遣契約書」の派遣就業場所に派遣労働者の自宅を追加する旨の契約変更手続きを行うよう、派遣先および派遣元企業に求めること。</w:t>
      </w:r>
    </w:p>
    <w:p w14:paraId="456ABADD" w14:textId="11A1D9A8" w:rsidR="007F6528" w:rsidRDefault="001028CD" w:rsidP="00625183">
      <w:pPr>
        <w:ind w:leftChars="46" w:left="577" w:hangingChars="200" w:hanging="480"/>
        <w:rPr>
          <w:rFonts w:ascii="ＭＳ 明朝" w:hAnsi="ＭＳ 明朝"/>
          <w:sz w:val="24"/>
        </w:rPr>
      </w:pPr>
      <w:r>
        <w:rPr>
          <w:rFonts w:ascii="ＭＳ 明朝" w:hAnsi="ＭＳ 明朝" w:hint="eastAsia"/>
          <w:sz w:val="24"/>
        </w:rPr>
        <w:t>（</w:t>
      </w:r>
      <w:r w:rsidR="00233C86">
        <w:rPr>
          <w:rFonts w:ascii="ＭＳ 明朝" w:hAnsi="ＭＳ 明朝" w:hint="eastAsia"/>
          <w:sz w:val="24"/>
        </w:rPr>
        <w:t>５</w:t>
      </w:r>
      <w:r w:rsidR="00625183">
        <w:rPr>
          <w:rFonts w:ascii="ＭＳ 明朝" w:hAnsi="ＭＳ 明朝" w:hint="eastAsia"/>
          <w:sz w:val="24"/>
        </w:rPr>
        <w:t>）</w:t>
      </w:r>
      <w:r w:rsidR="62109C6D" w:rsidRPr="62109C6D">
        <w:rPr>
          <w:rFonts w:ascii="ＭＳ 明朝" w:hAnsi="ＭＳ 明朝"/>
          <w:sz w:val="24"/>
        </w:rPr>
        <w:t>新型コロナウイルスに感染した、あるいは感染が疑われる労働者や家族に対するハラスメントや差別の防止対策と、併せて個人情報保護を徹底すること。</w:t>
      </w:r>
    </w:p>
    <w:p w14:paraId="0A219556" w14:textId="153E54D4" w:rsidR="007F6528" w:rsidRPr="00DF40A6" w:rsidRDefault="00625183" w:rsidP="00DF40A6">
      <w:pPr>
        <w:ind w:firstLineChars="50" w:firstLine="120"/>
        <w:rPr>
          <w:rFonts w:asciiTheme="minorEastAsia" w:eastAsiaTheme="minorEastAsia" w:hAnsiTheme="minorEastAsia" w:cs="ＭＳ 明朝"/>
          <w:sz w:val="24"/>
        </w:rPr>
      </w:pPr>
      <w:r w:rsidRPr="00DF40A6">
        <w:rPr>
          <w:rFonts w:asciiTheme="minorEastAsia" w:eastAsiaTheme="minorEastAsia" w:hAnsiTheme="minorEastAsia" w:cs="ＭＳ 明朝" w:hint="eastAsia"/>
          <w:sz w:val="24"/>
        </w:rPr>
        <w:t>２．</w:t>
      </w:r>
      <w:r w:rsidR="62109C6D" w:rsidRPr="00DF40A6">
        <w:rPr>
          <w:rFonts w:asciiTheme="minorEastAsia" w:eastAsiaTheme="minorEastAsia" w:hAnsiTheme="minorEastAsia" w:cs="ＭＳ 明朝"/>
          <w:sz w:val="24"/>
        </w:rPr>
        <w:t>教育関連で働く労働者への対応</w:t>
      </w:r>
    </w:p>
    <w:p w14:paraId="4EB7FC23" w14:textId="700DAE7B" w:rsidR="004E1DBE"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（１）</w:t>
      </w:r>
      <w:r w:rsidR="009B3A3F">
        <w:rPr>
          <w:rFonts w:ascii="ＭＳ 明朝" w:hAnsi="ＭＳ 明朝" w:cs="ＭＳ 明朝"/>
          <w:sz w:val="24"/>
        </w:rPr>
        <w:t>休校を理由として、有期労働契約の教職員などの安易な雇止め</w:t>
      </w:r>
      <w:r w:rsidR="62109C6D" w:rsidRPr="62109C6D">
        <w:rPr>
          <w:rFonts w:ascii="ＭＳ 明朝" w:hAnsi="ＭＳ 明朝" w:cs="ＭＳ 明朝"/>
          <w:sz w:val="24"/>
        </w:rPr>
        <w:t>が行われることのないよう、周知と指導を徹底すること。</w:t>
      </w:r>
    </w:p>
    <w:p w14:paraId="603B5BED" w14:textId="1E6BCF11" w:rsidR="00E774C7"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（２）</w:t>
      </w:r>
      <w:r w:rsidR="62109C6D" w:rsidRPr="62109C6D">
        <w:rPr>
          <w:rFonts w:ascii="ＭＳ 明朝" w:hAnsi="ＭＳ 明朝" w:cs="ＭＳ 明朝"/>
          <w:sz w:val="24"/>
        </w:rPr>
        <w:t>学校関連の事業で就労する労働者や、学習塾・習い事など子どもの教育等を担う場で就労している</w:t>
      </w:r>
      <w:r w:rsidR="009B3A3F">
        <w:rPr>
          <w:rFonts w:ascii="ＭＳ 明朝" w:hAnsi="ＭＳ 明朝" w:cs="ＭＳ 明朝" w:hint="eastAsia"/>
          <w:sz w:val="24"/>
        </w:rPr>
        <w:t>者</w:t>
      </w:r>
      <w:r w:rsidR="62109C6D" w:rsidRPr="62109C6D">
        <w:rPr>
          <w:rFonts w:ascii="ＭＳ 明朝" w:hAnsi="ＭＳ 明朝" w:cs="ＭＳ 明朝"/>
          <w:sz w:val="24"/>
        </w:rPr>
        <w:t>についても、休校および営業の自粛措置が賃金・報酬に影響しないよう必要な支援を行うこと。</w:t>
      </w:r>
    </w:p>
    <w:p w14:paraId="7FAD0361" w14:textId="77777777" w:rsidR="004360A6" w:rsidRPr="00596544" w:rsidRDefault="004360A6" w:rsidP="62109C6D">
      <w:pPr>
        <w:rPr>
          <w:rFonts w:ascii="ＭＳ 明朝" w:hAnsi="ＭＳ 明朝" w:cs="ＭＳ 明朝"/>
          <w:sz w:val="24"/>
        </w:rPr>
      </w:pPr>
    </w:p>
    <w:p w14:paraId="58D59BCA" w14:textId="32D48C14" w:rsidR="00C514C5" w:rsidRDefault="00625183" w:rsidP="62109C6D">
      <w:pPr>
        <w:rPr>
          <w:rFonts w:asciiTheme="majorEastAsia" w:eastAsiaTheme="majorEastAsia" w:hAnsiTheme="majorEastAsia" w:cs="ＭＳ 明朝"/>
          <w:sz w:val="24"/>
        </w:rPr>
      </w:pPr>
      <w:r>
        <w:rPr>
          <w:rFonts w:asciiTheme="majorEastAsia" w:eastAsiaTheme="majorEastAsia" w:hAnsiTheme="majorEastAsia" w:cs="ＭＳ 明朝" w:hint="eastAsia"/>
          <w:sz w:val="24"/>
        </w:rPr>
        <w:t>Ⅳ</w:t>
      </w:r>
      <w:r w:rsidR="62109C6D" w:rsidRPr="62109C6D">
        <w:rPr>
          <w:rFonts w:asciiTheme="majorEastAsia" w:eastAsiaTheme="majorEastAsia" w:hAnsiTheme="majorEastAsia" w:cs="ＭＳ 明朝"/>
          <w:sz w:val="24"/>
        </w:rPr>
        <w:t>．企業などに対する助成措置について</w:t>
      </w:r>
    </w:p>
    <w:p w14:paraId="37461094" w14:textId="78CA3E17" w:rsidR="00F060F4" w:rsidRPr="00DF40A6" w:rsidRDefault="00625183" w:rsidP="00DF40A6">
      <w:pPr>
        <w:ind w:firstLineChars="50" w:firstLine="120"/>
        <w:rPr>
          <w:rFonts w:asciiTheme="minorEastAsia" w:eastAsiaTheme="minorEastAsia" w:hAnsiTheme="minorEastAsia" w:cs="ＭＳ 明朝"/>
          <w:sz w:val="24"/>
        </w:rPr>
      </w:pPr>
      <w:r w:rsidRPr="00DF40A6">
        <w:rPr>
          <w:rFonts w:asciiTheme="minorEastAsia" w:eastAsiaTheme="minorEastAsia" w:hAnsiTheme="minorEastAsia" w:cs="ＭＳ 明朝" w:hint="eastAsia"/>
          <w:sz w:val="24"/>
        </w:rPr>
        <w:t>１．</w:t>
      </w:r>
      <w:r w:rsidR="00F060F4" w:rsidRPr="00DF40A6">
        <w:rPr>
          <w:rFonts w:asciiTheme="minorEastAsia" w:eastAsiaTheme="minorEastAsia" w:hAnsiTheme="minorEastAsia" w:cs="ＭＳ 明朝" w:hint="eastAsia"/>
          <w:sz w:val="24"/>
        </w:rPr>
        <w:t>一般財源</w:t>
      </w:r>
    </w:p>
    <w:p w14:paraId="6A255983" w14:textId="580C505E" w:rsidR="000417D9" w:rsidRDefault="00625183" w:rsidP="00625183">
      <w:pPr>
        <w:ind w:leftChars="57" w:left="600" w:hangingChars="200" w:hanging="480"/>
        <w:rPr>
          <w:rFonts w:ascii="ＭＳ 明朝" w:hAnsi="ＭＳ 明朝" w:cs="ＭＳ 明朝"/>
          <w:sz w:val="24"/>
        </w:rPr>
      </w:pPr>
      <w:r>
        <w:rPr>
          <w:rFonts w:ascii="ＭＳ 明朝" w:hAnsi="ＭＳ 明朝" w:cs="ＭＳ 明朝" w:hint="eastAsia"/>
          <w:sz w:val="24"/>
        </w:rPr>
        <w:lastRenderedPageBreak/>
        <w:t>（１）</w:t>
      </w:r>
      <w:r w:rsidR="00F060F4">
        <w:rPr>
          <w:rFonts w:ascii="ＭＳ 明朝" w:hAnsi="ＭＳ 明朝" w:cs="ＭＳ 明朝"/>
          <w:sz w:val="24"/>
        </w:rPr>
        <w:t>休業を余儀なくされる保護者である従業員に対し</w:t>
      </w:r>
      <w:r w:rsidR="00F060F4">
        <w:rPr>
          <w:rFonts w:ascii="ＭＳ 明朝" w:hAnsi="ＭＳ 明朝" w:cs="ＭＳ 明朝" w:hint="eastAsia"/>
          <w:sz w:val="24"/>
        </w:rPr>
        <w:t>100％の所得が補償される</w:t>
      </w:r>
      <w:r w:rsidR="62109C6D" w:rsidRPr="62109C6D">
        <w:rPr>
          <w:rFonts w:ascii="ＭＳ 明朝" w:hAnsi="ＭＳ 明朝" w:cs="ＭＳ 明朝"/>
          <w:sz w:val="24"/>
        </w:rPr>
        <w:t>よう</w:t>
      </w:r>
      <w:r w:rsidR="00F060F4">
        <w:rPr>
          <w:rFonts w:ascii="ＭＳ 明朝" w:hAnsi="ＭＳ 明朝" w:cs="ＭＳ 明朝" w:hint="eastAsia"/>
          <w:sz w:val="24"/>
        </w:rPr>
        <w:t>、</w:t>
      </w:r>
      <w:r w:rsidR="62109C6D" w:rsidRPr="62109C6D">
        <w:rPr>
          <w:rFonts w:ascii="ＭＳ 明朝" w:hAnsi="ＭＳ 明朝" w:cs="ＭＳ 明朝"/>
          <w:sz w:val="24"/>
        </w:rPr>
        <w:t>企業に対する財政措置を行うこと。</w:t>
      </w:r>
    </w:p>
    <w:p w14:paraId="2B695C51" w14:textId="3E50073F" w:rsidR="00D80565" w:rsidRPr="00DE3C86" w:rsidRDefault="00625183" w:rsidP="00625183">
      <w:pPr>
        <w:ind w:firstLineChars="50" w:firstLine="120"/>
        <w:rPr>
          <w:rFonts w:ascii="ＭＳ 明朝" w:hAnsi="ＭＳ 明朝"/>
          <w:sz w:val="24"/>
        </w:rPr>
      </w:pPr>
      <w:r>
        <w:rPr>
          <w:rFonts w:ascii="ＭＳ 明朝" w:hAnsi="ＭＳ 明朝" w:hint="eastAsia"/>
          <w:sz w:val="24"/>
        </w:rPr>
        <w:t>（２）</w:t>
      </w:r>
      <w:r w:rsidR="00D80565" w:rsidRPr="62109C6D">
        <w:rPr>
          <w:rFonts w:ascii="ＭＳ 明朝" w:hAnsi="ＭＳ 明朝"/>
          <w:sz w:val="24"/>
        </w:rPr>
        <w:t>保育所や学童保育の運営維持に必要な財政措置を行う</w:t>
      </w:r>
      <w:r w:rsidR="009B3A3F">
        <w:rPr>
          <w:rFonts w:ascii="ＭＳ 明朝" w:hAnsi="ＭＳ 明朝" w:hint="eastAsia"/>
          <w:sz w:val="24"/>
        </w:rPr>
        <w:t>こと。</w:t>
      </w:r>
    </w:p>
    <w:p w14:paraId="541B03B0" w14:textId="4665D119" w:rsidR="00D80565" w:rsidRPr="00DF40A6" w:rsidRDefault="00625183" w:rsidP="00DF40A6">
      <w:pPr>
        <w:ind w:firstLineChars="50" w:firstLine="120"/>
        <w:rPr>
          <w:rFonts w:asciiTheme="minorEastAsia" w:eastAsiaTheme="minorEastAsia" w:hAnsiTheme="minorEastAsia" w:cs="ＭＳ 明朝"/>
          <w:sz w:val="24"/>
        </w:rPr>
      </w:pPr>
      <w:r w:rsidRPr="00DF40A6">
        <w:rPr>
          <w:rFonts w:asciiTheme="minorEastAsia" w:eastAsiaTheme="minorEastAsia" w:hAnsiTheme="minorEastAsia" w:cs="ＭＳ 明朝" w:hint="eastAsia"/>
          <w:sz w:val="24"/>
        </w:rPr>
        <w:t>２．</w:t>
      </w:r>
      <w:r w:rsidR="00D80565" w:rsidRPr="00DF40A6">
        <w:rPr>
          <w:rFonts w:asciiTheme="minorEastAsia" w:eastAsiaTheme="minorEastAsia" w:hAnsiTheme="minorEastAsia" w:cs="ＭＳ 明朝" w:hint="eastAsia"/>
          <w:sz w:val="24"/>
        </w:rPr>
        <w:t>雇用保険</w:t>
      </w:r>
    </w:p>
    <w:p w14:paraId="055ED1E0" w14:textId="4637571B" w:rsidR="009B3A3F"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（１）</w:t>
      </w:r>
      <w:r w:rsidR="009B3A3F" w:rsidRPr="62109C6D">
        <w:rPr>
          <w:rFonts w:ascii="ＭＳ 明朝" w:hAnsi="ＭＳ 明朝" w:cs="ＭＳ 明朝"/>
          <w:sz w:val="24"/>
        </w:rPr>
        <w:t>休校に伴う</w:t>
      </w:r>
      <w:r w:rsidR="009B3A3F">
        <w:rPr>
          <w:rFonts w:ascii="ＭＳ 明朝" w:hAnsi="ＭＳ 明朝" w:cs="ＭＳ 明朝" w:hint="eastAsia"/>
          <w:sz w:val="24"/>
        </w:rPr>
        <w:t>適用要件の緩和、ならびに</w:t>
      </w:r>
      <w:r w:rsidR="009B3A3F" w:rsidRPr="62109C6D">
        <w:rPr>
          <w:rFonts w:ascii="ＭＳ 明朝" w:hAnsi="ＭＳ 明朝" w:cs="ＭＳ 明朝"/>
          <w:sz w:val="24"/>
        </w:rPr>
        <w:t>雇用調整助成金に関する助成率（大企業は2分の1、中小企業は3分の2）および上限額（対象労働者１人１日当たり8,33</w:t>
      </w:r>
      <w:r w:rsidR="00CD520A">
        <w:rPr>
          <w:rFonts w:ascii="ＭＳ 明朝" w:hAnsi="ＭＳ 明朝" w:cs="ＭＳ 明朝" w:hint="eastAsia"/>
          <w:sz w:val="24"/>
        </w:rPr>
        <w:t>0</w:t>
      </w:r>
      <w:r w:rsidR="009B3A3F" w:rsidRPr="62109C6D">
        <w:rPr>
          <w:rFonts w:ascii="ＭＳ 明朝" w:hAnsi="ＭＳ 明朝" w:cs="ＭＳ 明朝"/>
          <w:sz w:val="24"/>
        </w:rPr>
        <w:t>円）の引き上げを行うこと。雇用調整助成金が有効に活用されるよう十分な周知を行う</w:t>
      </w:r>
      <w:r w:rsidR="00233C86">
        <w:rPr>
          <w:rFonts w:ascii="ＭＳ 明朝" w:hAnsi="ＭＳ 明朝" w:cs="ＭＳ 明朝" w:hint="eastAsia"/>
          <w:sz w:val="24"/>
        </w:rPr>
        <w:t>とともに簡素な手続きで活用できるようにする</w:t>
      </w:r>
      <w:r w:rsidR="009B3A3F" w:rsidRPr="62109C6D">
        <w:rPr>
          <w:rFonts w:ascii="ＭＳ 明朝" w:hAnsi="ＭＳ 明朝" w:cs="ＭＳ 明朝"/>
          <w:sz w:val="24"/>
        </w:rPr>
        <w:t>こと。</w:t>
      </w:r>
    </w:p>
    <w:p w14:paraId="75467141" w14:textId="16CC9195" w:rsidR="00574A08"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（２）</w:t>
      </w:r>
      <w:r w:rsidR="62109C6D" w:rsidRPr="62109C6D">
        <w:rPr>
          <w:rFonts w:ascii="ＭＳ 明朝" w:hAnsi="ＭＳ 明朝" w:cs="ＭＳ 明朝"/>
          <w:sz w:val="24"/>
        </w:rPr>
        <w:t>休校によって就労する労働者が不足し事業の運営が難しい使用者が、臨時的・一時的に労働者を雇用した場合について、雇用保険二事業による助成金を当該使用者に支弁すること。</w:t>
      </w:r>
    </w:p>
    <w:p w14:paraId="6761872F" w14:textId="781AF659" w:rsidR="00E41561" w:rsidRDefault="00625183" w:rsidP="00625183">
      <w:pPr>
        <w:ind w:leftChars="46" w:left="577" w:hangingChars="200" w:hanging="480"/>
        <w:rPr>
          <w:rFonts w:ascii="ＭＳ 明朝" w:hAnsi="ＭＳ 明朝" w:cs="ＭＳ 明朝"/>
          <w:sz w:val="24"/>
        </w:rPr>
      </w:pPr>
      <w:r>
        <w:rPr>
          <w:rFonts w:ascii="ＭＳ 明朝" w:hAnsi="ＭＳ 明朝" w:hint="eastAsia"/>
          <w:sz w:val="24"/>
        </w:rPr>
        <w:t>（３）</w:t>
      </w:r>
      <w:r w:rsidR="009B3A3F" w:rsidRPr="62109C6D">
        <w:rPr>
          <w:rFonts w:ascii="ＭＳ 明朝" w:hAnsi="ＭＳ 明朝"/>
          <w:sz w:val="24"/>
        </w:rPr>
        <w:t>従業員</w:t>
      </w:r>
      <w:r w:rsidR="009B3A3F">
        <w:rPr>
          <w:rFonts w:ascii="ＭＳ 明朝" w:hAnsi="ＭＳ 明朝"/>
          <w:sz w:val="24"/>
        </w:rPr>
        <w:t>の在宅勤務環境の整備にかかる費用や</w:t>
      </w:r>
      <w:r w:rsidR="009B3A3F">
        <w:rPr>
          <w:rFonts w:ascii="ＭＳ 明朝" w:hAnsi="ＭＳ 明朝" w:hint="eastAsia"/>
          <w:sz w:val="24"/>
        </w:rPr>
        <w:t>、</w:t>
      </w:r>
      <w:r w:rsidR="00BB0F67">
        <w:rPr>
          <w:rFonts w:ascii="ＭＳ 明朝" w:hAnsi="ＭＳ 明朝" w:hint="eastAsia"/>
          <w:sz w:val="24"/>
        </w:rPr>
        <w:t>事業所内保育施設・運営の</w:t>
      </w:r>
      <w:r w:rsidR="62109C6D" w:rsidRPr="62109C6D">
        <w:rPr>
          <w:rFonts w:ascii="ＭＳ 明朝" w:hAnsi="ＭＳ 明朝" w:cs="ＭＳ 明朝"/>
          <w:sz w:val="24"/>
        </w:rPr>
        <w:t>ために必要な費用を助成する措置を行うこと。</w:t>
      </w:r>
    </w:p>
    <w:p w14:paraId="0075E7B5" w14:textId="2265067E" w:rsidR="00BC3CD9" w:rsidRPr="00DF40A6" w:rsidRDefault="00625183" w:rsidP="00DF40A6">
      <w:pPr>
        <w:ind w:firstLineChars="50" w:firstLine="120"/>
        <w:rPr>
          <w:rFonts w:asciiTheme="minorEastAsia" w:eastAsiaTheme="minorEastAsia" w:hAnsiTheme="minorEastAsia" w:cs="ＭＳ 明朝"/>
          <w:sz w:val="24"/>
        </w:rPr>
      </w:pPr>
      <w:r w:rsidRPr="00DF40A6">
        <w:rPr>
          <w:rFonts w:asciiTheme="minorEastAsia" w:eastAsiaTheme="minorEastAsia" w:hAnsiTheme="minorEastAsia" w:cs="ＭＳ 明朝" w:hint="eastAsia"/>
          <w:sz w:val="24"/>
        </w:rPr>
        <w:t>３．</w:t>
      </w:r>
      <w:r w:rsidR="00BC3CD9" w:rsidRPr="00DF40A6">
        <w:rPr>
          <w:rFonts w:asciiTheme="minorEastAsia" w:eastAsiaTheme="minorEastAsia" w:hAnsiTheme="minorEastAsia" w:cs="ＭＳ 明朝" w:hint="eastAsia"/>
          <w:sz w:val="24"/>
        </w:rPr>
        <w:t>中小零細企業への支援措置</w:t>
      </w:r>
    </w:p>
    <w:p w14:paraId="7C7083B9" w14:textId="1E8490AE" w:rsidR="001366D6" w:rsidRDefault="00625183" w:rsidP="00625183">
      <w:pPr>
        <w:ind w:leftChars="46" w:left="577" w:hangingChars="200" w:hanging="480"/>
        <w:rPr>
          <w:rFonts w:ascii="ＭＳ 明朝" w:hAnsi="ＭＳ 明朝" w:cs="ＭＳ 明朝"/>
          <w:sz w:val="24"/>
        </w:rPr>
      </w:pPr>
      <w:r>
        <w:rPr>
          <w:rFonts w:ascii="ＭＳ 明朝" w:hAnsi="ＭＳ 明朝" w:cs="ＭＳ 明朝" w:hint="eastAsia"/>
          <w:sz w:val="24"/>
        </w:rPr>
        <w:t>（１）休校に伴う</w:t>
      </w:r>
      <w:r w:rsidR="00BB0F67" w:rsidRPr="62109C6D">
        <w:rPr>
          <w:rFonts w:ascii="ＭＳ 明朝" w:hAnsi="ＭＳ 明朝" w:cs="ＭＳ 明朝"/>
          <w:sz w:val="24"/>
        </w:rPr>
        <w:t>出勤可能な従業員の急減</w:t>
      </w:r>
      <w:r w:rsidR="00BB0F67">
        <w:rPr>
          <w:rFonts w:ascii="ＭＳ 明朝" w:hAnsi="ＭＳ 明朝" w:cs="ＭＳ 明朝" w:hint="eastAsia"/>
          <w:sz w:val="24"/>
        </w:rPr>
        <w:t>など</w:t>
      </w:r>
      <w:r>
        <w:rPr>
          <w:rFonts w:ascii="ＭＳ 明朝" w:hAnsi="ＭＳ 明朝" w:cs="ＭＳ 明朝" w:hint="eastAsia"/>
          <w:sz w:val="24"/>
        </w:rPr>
        <w:t>事業環境の急変</w:t>
      </w:r>
      <w:r w:rsidR="00BB0F67" w:rsidRPr="62109C6D">
        <w:rPr>
          <w:rFonts w:ascii="ＭＳ 明朝" w:hAnsi="ＭＳ 明朝" w:cs="ＭＳ 明朝"/>
          <w:sz w:val="24"/>
        </w:rPr>
        <w:t>により、事業継続が困難になる中小零細企業に対</w:t>
      </w:r>
      <w:r w:rsidR="00BB0F67">
        <w:rPr>
          <w:rFonts w:ascii="ＭＳ 明朝" w:hAnsi="ＭＳ 明朝" w:cs="ＭＳ 明朝" w:hint="eastAsia"/>
          <w:sz w:val="24"/>
        </w:rPr>
        <w:t>し、</w:t>
      </w:r>
      <w:r w:rsidR="62109C6D" w:rsidRPr="62109C6D">
        <w:rPr>
          <w:rFonts w:ascii="ＭＳ 明朝" w:hAnsi="ＭＳ 明朝" w:cs="ＭＳ 明朝"/>
          <w:sz w:val="24"/>
        </w:rPr>
        <w:t>サプライチェーン全体での適正取引、親事業者からの負担の押し付け防止、緊急融資の拡大、返済緩和への対応、親事業者による再開時の取引の継続と優先的発注、相談窓口の拡充など、支援や助成する措置を行うこと。</w:t>
      </w:r>
    </w:p>
    <w:p w14:paraId="037A3F8E" w14:textId="77777777" w:rsidR="001366D6" w:rsidRDefault="001366D6" w:rsidP="62109C6D">
      <w:pPr>
        <w:ind w:left="240" w:hangingChars="100" w:hanging="240"/>
        <w:rPr>
          <w:rFonts w:ascii="ＭＳ 明朝" w:hAnsi="ＭＳ 明朝" w:cs="ＭＳ 明朝"/>
          <w:sz w:val="24"/>
        </w:rPr>
      </w:pPr>
    </w:p>
    <w:p w14:paraId="484CA9B0" w14:textId="138E3498" w:rsidR="006D62AD" w:rsidRPr="005F4C66" w:rsidRDefault="00625183" w:rsidP="62109C6D">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Ⅴ</w:t>
      </w:r>
      <w:r w:rsidR="62109C6D" w:rsidRPr="62109C6D">
        <w:rPr>
          <w:rFonts w:asciiTheme="majorEastAsia" w:eastAsiaTheme="majorEastAsia" w:hAnsiTheme="majorEastAsia" w:cs="ＭＳ 明朝"/>
          <w:sz w:val="24"/>
        </w:rPr>
        <w:t>．周知</w:t>
      </w:r>
      <w:r w:rsidR="00BC3CD9">
        <w:rPr>
          <w:rFonts w:asciiTheme="majorEastAsia" w:eastAsiaTheme="majorEastAsia" w:hAnsiTheme="majorEastAsia" w:cs="ＭＳ 明朝" w:hint="eastAsia"/>
          <w:sz w:val="24"/>
        </w:rPr>
        <w:t>および今後</w:t>
      </w:r>
      <w:r w:rsidR="62109C6D" w:rsidRPr="62109C6D">
        <w:rPr>
          <w:rFonts w:asciiTheme="majorEastAsia" w:eastAsiaTheme="majorEastAsia" w:hAnsiTheme="majorEastAsia" w:cs="ＭＳ 明朝"/>
          <w:sz w:val="24"/>
        </w:rPr>
        <w:t>について</w:t>
      </w:r>
    </w:p>
    <w:p w14:paraId="4C825238" w14:textId="371BF47D" w:rsidR="00824E68" w:rsidRDefault="00625183" w:rsidP="00DF40A6">
      <w:pPr>
        <w:ind w:firstLineChars="50" w:firstLine="120"/>
        <w:rPr>
          <w:rFonts w:ascii="ＭＳ 明朝" w:hAnsi="ＭＳ 明朝" w:cs="ＭＳ 明朝"/>
          <w:sz w:val="24"/>
        </w:rPr>
      </w:pPr>
      <w:r>
        <w:rPr>
          <w:rFonts w:ascii="ＭＳ 明朝" w:hAnsi="ＭＳ 明朝" w:cs="ＭＳ 明朝" w:hint="eastAsia"/>
          <w:sz w:val="24"/>
        </w:rPr>
        <w:t>１．</w:t>
      </w:r>
      <w:r w:rsidR="62109C6D" w:rsidRPr="62109C6D">
        <w:rPr>
          <w:rFonts w:ascii="ＭＳ 明朝" w:hAnsi="ＭＳ 明朝" w:cs="ＭＳ 明朝"/>
          <w:sz w:val="24"/>
        </w:rPr>
        <w:t>上記の施策について、労働者および使用者に分かりやすく周知すること。</w:t>
      </w:r>
    </w:p>
    <w:p w14:paraId="642FC191" w14:textId="11251F26" w:rsidR="00F81EB5" w:rsidRPr="00BA0B27" w:rsidRDefault="00625183" w:rsidP="00DF40A6">
      <w:pPr>
        <w:ind w:leftChars="50" w:left="465" w:hangingChars="150" w:hanging="360"/>
        <w:rPr>
          <w:rFonts w:ascii="ＭＳ 明朝" w:hAnsi="ＭＳ 明朝" w:cs="ＭＳ 明朝"/>
          <w:sz w:val="24"/>
        </w:rPr>
      </w:pPr>
      <w:r>
        <w:rPr>
          <w:rFonts w:ascii="ＭＳ 明朝" w:hAnsi="ＭＳ 明朝" w:cs="ＭＳ 明朝" w:hint="eastAsia"/>
          <w:sz w:val="24"/>
        </w:rPr>
        <w:t>２．</w:t>
      </w:r>
      <w:r w:rsidR="62109C6D" w:rsidRPr="62109C6D">
        <w:rPr>
          <w:rFonts w:ascii="ＭＳ 明朝" w:hAnsi="ＭＳ 明朝" w:cs="ＭＳ 明朝"/>
          <w:sz w:val="24"/>
        </w:rPr>
        <w:t>保護者が外国人である場合、やさしい日本語</w:t>
      </w:r>
      <w:r w:rsidR="00795E77">
        <w:rPr>
          <w:rFonts w:ascii="ＭＳ 明朝" w:hAnsi="ＭＳ 明朝" w:cs="ＭＳ 明朝" w:hint="eastAsia"/>
          <w:sz w:val="24"/>
        </w:rPr>
        <w:t>・</w:t>
      </w:r>
      <w:r w:rsidR="00795E77">
        <w:rPr>
          <w:rFonts w:ascii="ＭＳ 明朝" w:hAnsi="ＭＳ 明朝" w:cs="ＭＳ 明朝"/>
          <w:sz w:val="24"/>
        </w:rPr>
        <w:t>母国語</w:t>
      </w:r>
      <w:r w:rsidR="00795E77">
        <w:rPr>
          <w:rFonts w:ascii="ＭＳ 明朝" w:hAnsi="ＭＳ 明朝" w:cs="ＭＳ 明朝" w:hint="eastAsia"/>
          <w:sz w:val="24"/>
        </w:rPr>
        <w:t>または</w:t>
      </w:r>
      <w:r w:rsidR="62109C6D" w:rsidRPr="62109C6D">
        <w:rPr>
          <w:rFonts w:ascii="ＭＳ 明朝" w:hAnsi="ＭＳ 明朝" w:cs="ＭＳ 明朝"/>
          <w:sz w:val="24"/>
        </w:rPr>
        <w:t>理解可能な言語を用い、情報の周知を行う</w:t>
      </w:r>
      <w:r w:rsidR="00795E77">
        <w:rPr>
          <w:rFonts w:ascii="ＭＳ 明朝" w:hAnsi="ＭＳ 明朝" w:cs="ＭＳ 明朝" w:hint="eastAsia"/>
          <w:sz w:val="24"/>
        </w:rPr>
        <w:t>とともに</w:t>
      </w:r>
      <w:r w:rsidR="62109C6D" w:rsidRPr="62109C6D">
        <w:rPr>
          <w:rFonts w:ascii="ＭＳ 明朝" w:hAnsi="ＭＳ 明朝" w:cs="ＭＳ 明朝"/>
          <w:sz w:val="24"/>
        </w:rPr>
        <w:t>相談に</w:t>
      </w:r>
      <w:r w:rsidR="00795E77">
        <w:rPr>
          <w:rFonts w:ascii="ＭＳ 明朝" w:hAnsi="ＭＳ 明朝" w:cs="ＭＳ 明朝" w:hint="eastAsia"/>
          <w:sz w:val="24"/>
        </w:rPr>
        <w:t>対し適切に</w:t>
      </w:r>
      <w:r w:rsidR="62109C6D" w:rsidRPr="62109C6D">
        <w:rPr>
          <w:rFonts w:ascii="ＭＳ 明朝" w:hAnsi="ＭＳ 明朝" w:cs="ＭＳ 明朝"/>
          <w:sz w:val="24"/>
        </w:rPr>
        <w:t>対応すること。</w:t>
      </w:r>
    </w:p>
    <w:p w14:paraId="04D74D48" w14:textId="22A4E6E7" w:rsidR="00BA0B27" w:rsidRDefault="00625183" w:rsidP="00DF40A6">
      <w:pPr>
        <w:ind w:leftChars="50" w:left="465" w:hangingChars="150" w:hanging="360"/>
      </w:pPr>
      <w:r>
        <w:rPr>
          <w:rFonts w:ascii="ＭＳ 明朝" w:hAnsi="ＭＳ 明朝" w:hint="eastAsia"/>
          <w:sz w:val="24"/>
        </w:rPr>
        <w:t>３．</w:t>
      </w:r>
      <w:r w:rsidR="00BB0F67" w:rsidRPr="009C6F2D">
        <w:rPr>
          <w:rFonts w:asciiTheme="minorEastAsia" w:eastAsiaTheme="minorEastAsia" w:hAnsiTheme="minorEastAsia" w:hint="eastAsia"/>
          <w:sz w:val="24"/>
        </w:rPr>
        <w:t>雇用類似で働く者を含め雇用保険に加入できない者についても、休業や時間短縮などにより減収となる場合、報酬額などを把握したうえで、通常の労働者と同様の所得補償が実施されるよう、新たな補償制度について検討するこ</w:t>
      </w:r>
      <w:r w:rsidR="00BB0F67">
        <w:rPr>
          <w:rFonts w:hint="eastAsia"/>
        </w:rPr>
        <w:t>と。</w:t>
      </w:r>
    </w:p>
    <w:p w14:paraId="2B3B023A" w14:textId="77777777" w:rsidR="00DF40A6" w:rsidRDefault="00DF40A6" w:rsidP="00DF40A6">
      <w:pPr>
        <w:ind w:leftChars="50" w:left="465" w:hangingChars="150" w:hanging="360"/>
        <w:rPr>
          <w:rFonts w:ascii="ＭＳ 明朝" w:hAnsi="ＭＳ 明朝"/>
          <w:sz w:val="24"/>
        </w:rPr>
      </w:pPr>
    </w:p>
    <w:p w14:paraId="6505EC17" w14:textId="77490191" w:rsidR="00045304" w:rsidRDefault="62109C6D" w:rsidP="62109C6D">
      <w:pPr>
        <w:pStyle w:val="af2"/>
        <w:ind w:left="240" w:hangingChars="100" w:hanging="240"/>
        <w:rPr>
          <w:rFonts w:ascii="ＭＳ 明朝" w:hAnsi="ＭＳ 明朝"/>
        </w:rPr>
      </w:pPr>
      <w:r>
        <w:t>以　上</w:t>
      </w:r>
    </w:p>
    <w:sectPr w:rsidR="00045304" w:rsidSect="00C379C8">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CB76" w14:textId="77777777" w:rsidR="009F5F3A" w:rsidRDefault="009F5F3A" w:rsidP="009979EA">
      <w:r>
        <w:separator/>
      </w:r>
    </w:p>
  </w:endnote>
  <w:endnote w:type="continuationSeparator" w:id="0">
    <w:p w14:paraId="0F9EC075" w14:textId="77777777" w:rsidR="009F5F3A" w:rsidRDefault="009F5F3A" w:rsidP="009979EA">
      <w:r>
        <w:continuationSeparator/>
      </w:r>
    </w:p>
  </w:endnote>
  <w:endnote w:type="continuationNotice" w:id="1">
    <w:p w14:paraId="289126A7" w14:textId="77777777" w:rsidR="009F5F3A" w:rsidRDefault="009F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DA0B" w14:textId="77777777" w:rsidR="009F5F3A" w:rsidRDefault="009F5F3A" w:rsidP="009979EA">
      <w:r>
        <w:separator/>
      </w:r>
    </w:p>
  </w:footnote>
  <w:footnote w:type="continuationSeparator" w:id="0">
    <w:p w14:paraId="599A5D17" w14:textId="77777777" w:rsidR="009F5F3A" w:rsidRDefault="009F5F3A" w:rsidP="009979EA">
      <w:r>
        <w:continuationSeparator/>
      </w:r>
    </w:p>
  </w:footnote>
  <w:footnote w:type="continuationNotice" w:id="1">
    <w:p w14:paraId="0F774D17" w14:textId="77777777" w:rsidR="009F5F3A" w:rsidRDefault="009F5F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0C2"/>
    <w:multiLevelType w:val="hybridMultilevel"/>
    <w:tmpl w:val="BBECCDD4"/>
    <w:lvl w:ilvl="0" w:tplc="95EE4FEA">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E71DA6"/>
    <w:multiLevelType w:val="hybridMultilevel"/>
    <w:tmpl w:val="1F1A6B90"/>
    <w:lvl w:ilvl="0" w:tplc="95EE4FEA">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337B70"/>
    <w:multiLevelType w:val="hybridMultilevel"/>
    <w:tmpl w:val="5074D87A"/>
    <w:lvl w:ilvl="0" w:tplc="0AD614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C30E0"/>
    <w:multiLevelType w:val="hybridMultilevel"/>
    <w:tmpl w:val="3F6200F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DC85A9C"/>
    <w:multiLevelType w:val="hybridMultilevel"/>
    <w:tmpl w:val="97540D24"/>
    <w:lvl w:ilvl="0" w:tplc="9C3C215A">
      <w:start w:val="2"/>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BF69F1"/>
    <w:multiLevelType w:val="hybridMultilevel"/>
    <w:tmpl w:val="3F6200F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12FB498E"/>
    <w:multiLevelType w:val="hybridMultilevel"/>
    <w:tmpl w:val="1C649E84"/>
    <w:lvl w:ilvl="0" w:tplc="95EE4F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D86C78"/>
    <w:multiLevelType w:val="hybridMultilevel"/>
    <w:tmpl w:val="2042EB34"/>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18146725"/>
    <w:multiLevelType w:val="hybridMultilevel"/>
    <w:tmpl w:val="AC06DD2C"/>
    <w:lvl w:ilvl="0" w:tplc="644C538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E5CEB"/>
    <w:multiLevelType w:val="hybridMultilevel"/>
    <w:tmpl w:val="C714DA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4166EE"/>
    <w:multiLevelType w:val="hybridMultilevel"/>
    <w:tmpl w:val="2280E77E"/>
    <w:lvl w:ilvl="0" w:tplc="0AD614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F467851"/>
    <w:multiLevelType w:val="hybridMultilevel"/>
    <w:tmpl w:val="A2F87E88"/>
    <w:lvl w:ilvl="0" w:tplc="C8B8E952">
      <w:start w:val="1"/>
      <w:numFmt w:val="decimalEnclosedCircle"/>
      <w:lvlText w:val="%1"/>
      <w:lvlJc w:val="left"/>
      <w:pPr>
        <w:ind w:left="780" w:hanging="360"/>
      </w:pPr>
      <w:rPr>
        <w:rFonts w:asci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06A36B1"/>
    <w:multiLevelType w:val="hybridMultilevel"/>
    <w:tmpl w:val="19C26CA2"/>
    <w:lvl w:ilvl="0" w:tplc="0AD61452">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0B3279C"/>
    <w:multiLevelType w:val="hybridMultilevel"/>
    <w:tmpl w:val="89283E1C"/>
    <w:lvl w:ilvl="0" w:tplc="E9BC92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1A74A91"/>
    <w:multiLevelType w:val="hybridMultilevel"/>
    <w:tmpl w:val="B30EC318"/>
    <w:lvl w:ilvl="0" w:tplc="773E278A">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F94717"/>
    <w:multiLevelType w:val="hybridMultilevel"/>
    <w:tmpl w:val="EF7C0AE0"/>
    <w:lvl w:ilvl="0" w:tplc="0AD6145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290151E9"/>
    <w:multiLevelType w:val="hybridMultilevel"/>
    <w:tmpl w:val="5A78320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A3914D5"/>
    <w:multiLevelType w:val="hybridMultilevel"/>
    <w:tmpl w:val="ECB8EE9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308344BD"/>
    <w:multiLevelType w:val="hybridMultilevel"/>
    <w:tmpl w:val="7C80AF5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33D76F4A"/>
    <w:multiLevelType w:val="hybridMultilevel"/>
    <w:tmpl w:val="641C0502"/>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351945A4"/>
    <w:multiLevelType w:val="hybridMultilevel"/>
    <w:tmpl w:val="53787208"/>
    <w:lvl w:ilvl="0" w:tplc="0AD614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5511553"/>
    <w:multiLevelType w:val="hybridMultilevel"/>
    <w:tmpl w:val="964ED57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8C6542A"/>
    <w:multiLevelType w:val="hybridMultilevel"/>
    <w:tmpl w:val="08DC56AA"/>
    <w:lvl w:ilvl="0" w:tplc="362A30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500ED8"/>
    <w:multiLevelType w:val="hybridMultilevel"/>
    <w:tmpl w:val="5D8C5560"/>
    <w:lvl w:ilvl="0" w:tplc="066CB868">
      <w:start w:val="1"/>
      <w:numFmt w:val="decimalEnclosedCircle"/>
      <w:lvlText w:val="%1"/>
      <w:lvlJc w:val="left"/>
      <w:pPr>
        <w:ind w:left="360" w:hanging="360"/>
      </w:pPr>
      <w:rPr>
        <w:rFonts w:hint="default"/>
      </w:rPr>
    </w:lvl>
    <w:lvl w:ilvl="1" w:tplc="A6EE6698">
      <w:start w:val="6"/>
      <w:numFmt w:val="decimalFullWidth"/>
      <w:lvlText w:val="%2．"/>
      <w:lvlJc w:val="left"/>
      <w:pPr>
        <w:ind w:left="930" w:hanging="51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860881"/>
    <w:multiLevelType w:val="hybridMultilevel"/>
    <w:tmpl w:val="9F22524E"/>
    <w:lvl w:ilvl="0" w:tplc="070EFAF4">
      <w:start w:val="6"/>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D5F03"/>
    <w:multiLevelType w:val="hybridMultilevel"/>
    <w:tmpl w:val="DD745904"/>
    <w:lvl w:ilvl="0" w:tplc="E71A6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305BF2"/>
    <w:multiLevelType w:val="hybridMultilevel"/>
    <w:tmpl w:val="2042EB34"/>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43DF0656"/>
    <w:multiLevelType w:val="hybridMultilevel"/>
    <w:tmpl w:val="B68460E2"/>
    <w:lvl w:ilvl="0" w:tplc="1506D89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B65541"/>
    <w:multiLevelType w:val="hybridMultilevel"/>
    <w:tmpl w:val="DB8C163C"/>
    <w:lvl w:ilvl="0" w:tplc="04090011">
      <w:start w:val="1"/>
      <w:numFmt w:val="decimalEnclosedCircle"/>
      <w:lvlText w:val="%1"/>
      <w:lvlJc w:val="left"/>
      <w:pPr>
        <w:ind w:left="290" w:hanging="420"/>
      </w:pPr>
    </w:lvl>
    <w:lvl w:ilvl="1" w:tplc="04090017" w:tentative="1">
      <w:start w:val="1"/>
      <w:numFmt w:val="aiueoFullWidth"/>
      <w:lvlText w:val="(%2)"/>
      <w:lvlJc w:val="left"/>
      <w:pPr>
        <w:ind w:left="710" w:hanging="420"/>
      </w:pPr>
    </w:lvl>
    <w:lvl w:ilvl="2" w:tplc="04090011" w:tentative="1">
      <w:start w:val="1"/>
      <w:numFmt w:val="decimalEnclosedCircle"/>
      <w:lvlText w:val="%3"/>
      <w:lvlJc w:val="left"/>
      <w:pPr>
        <w:ind w:left="1130" w:hanging="420"/>
      </w:pPr>
    </w:lvl>
    <w:lvl w:ilvl="3" w:tplc="0409000F" w:tentative="1">
      <w:start w:val="1"/>
      <w:numFmt w:val="decimal"/>
      <w:lvlText w:val="%4."/>
      <w:lvlJc w:val="left"/>
      <w:pPr>
        <w:ind w:left="1550" w:hanging="420"/>
      </w:pPr>
    </w:lvl>
    <w:lvl w:ilvl="4" w:tplc="04090017" w:tentative="1">
      <w:start w:val="1"/>
      <w:numFmt w:val="aiueoFullWidth"/>
      <w:lvlText w:val="(%5)"/>
      <w:lvlJc w:val="left"/>
      <w:pPr>
        <w:ind w:left="1970" w:hanging="420"/>
      </w:pPr>
    </w:lvl>
    <w:lvl w:ilvl="5" w:tplc="04090011" w:tentative="1">
      <w:start w:val="1"/>
      <w:numFmt w:val="decimalEnclosedCircle"/>
      <w:lvlText w:val="%6"/>
      <w:lvlJc w:val="left"/>
      <w:pPr>
        <w:ind w:left="2390" w:hanging="420"/>
      </w:pPr>
    </w:lvl>
    <w:lvl w:ilvl="6" w:tplc="0409000F" w:tentative="1">
      <w:start w:val="1"/>
      <w:numFmt w:val="decimal"/>
      <w:lvlText w:val="%7."/>
      <w:lvlJc w:val="left"/>
      <w:pPr>
        <w:ind w:left="2810" w:hanging="420"/>
      </w:pPr>
    </w:lvl>
    <w:lvl w:ilvl="7" w:tplc="04090017" w:tentative="1">
      <w:start w:val="1"/>
      <w:numFmt w:val="aiueoFullWidth"/>
      <w:lvlText w:val="(%8)"/>
      <w:lvlJc w:val="left"/>
      <w:pPr>
        <w:ind w:left="3230" w:hanging="420"/>
      </w:pPr>
    </w:lvl>
    <w:lvl w:ilvl="8" w:tplc="04090011" w:tentative="1">
      <w:start w:val="1"/>
      <w:numFmt w:val="decimalEnclosedCircle"/>
      <w:lvlText w:val="%9"/>
      <w:lvlJc w:val="left"/>
      <w:pPr>
        <w:ind w:left="3650" w:hanging="420"/>
      </w:pPr>
    </w:lvl>
  </w:abstractNum>
  <w:abstractNum w:abstractNumId="29" w15:restartNumberingAfterBreak="0">
    <w:nsid w:val="47CB6BC9"/>
    <w:multiLevelType w:val="hybridMultilevel"/>
    <w:tmpl w:val="990004CC"/>
    <w:lvl w:ilvl="0" w:tplc="9C3C215A">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904E46"/>
    <w:multiLevelType w:val="hybridMultilevel"/>
    <w:tmpl w:val="302A312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DE33F5A"/>
    <w:multiLevelType w:val="hybridMultilevel"/>
    <w:tmpl w:val="5C8AA2A4"/>
    <w:lvl w:ilvl="0" w:tplc="95EE4FEA">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05502D5"/>
    <w:multiLevelType w:val="hybridMultilevel"/>
    <w:tmpl w:val="CAC8EDF8"/>
    <w:lvl w:ilvl="0" w:tplc="C40EE5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52BE055F"/>
    <w:multiLevelType w:val="hybridMultilevel"/>
    <w:tmpl w:val="118EC7E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4" w15:restartNumberingAfterBreak="0">
    <w:nsid w:val="52FC57E9"/>
    <w:multiLevelType w:val="hybridMultilevel"/>
    <w:tmpl w:val="F852FF3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556126BB"/>
    <w:multiLevelType w:val="hybridMultilevel"/>
    <w:tmpl w:val="E3B42E60"/>
    <w:lvl w:ilvl="0" w:tplc="E8A811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7A9429B"/>
    <w:multiLevelType w:val="hybridMultilevel"/>
    <w:tmpl w:val="102A6A02"/>
    <w:lvl w:ilvl="0" w:tplc="B7027DC0">
      <w:start w:val="1"/>
      <w:numFmt w:val="decimalEnclosedCircle"/>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297417"/>
    <w:multiLevelType w:val="hybridMultilevel"/>
    <w:tmpl w:val="CAC8EDF8"/>
    <w:lvl w:ilvl="0" w:tplc="C40EE5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5AB06E50"/>
    <w:multiLevelType w:val="hybridMultilevel"/>
    <w:tmpl w:val="A0AED2E2"/>
    <w:lvl w:ilvl="0" w:tplc="76BEC06C">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62453729"/>
    <w:multiLevelType w:val="hybridMultilevel"/>
    <w:tmpl w:val="B1C6992C"/>
    <w:lvl w:ilvl="0" w:tplc="76BEC06C">
      <w:start w:val="1"/>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68041DEA"/>
    <w:multiLevelType w:val="hybridMultilevel"/>
    <w:tmpl w:val="B7166BD2"/>
    <w:lvl w:ilvl="0" w:tplc="D4A6936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79696B"/>
    <w:multiLevelType w:val="hybridMultilevel"/>
    <w:tmpl w:val="18025DD4"/>
    <w:lvl w:ilvl="0" w:tplc="95EE4FEA">
      <w:start w:val="1"/>
      <w:numFmt w:val="decimalEnclosedCircle"/>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0D60827"/>
    <w:multiLevelType w:val="multilevel"/>
    <w:tmpl w:val="D4FC7A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8C866BD"/>
    <w:multiLevelType w:val="hybridMultilevel"/>
    <w:tmpl w:val="13AE40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A1B37AA"/>
    <w:multiLevelType w:val="hybridMultilevel"/>
    <w:tmpl w:val="4C441A48"/>
    <w:lvl w:ilvl="0" w:tplc="9C3C215A">
      <w:start w:val="2"/>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2"/>
  </w:num>
  <w:num w:numId="2">
    <w:abstractNumId w:val="27"/>
  </w:num>
  <w:num w:numId="3">
    <w:abstractNumId w:val="6"/>
  </w:num>
  <w:num w:numId="4">
    <w:abstractNumId w:val="13"/>
  </w:num>
  <w:num w:numId="5">
    <w:abstractNumId w:val="32"/>
  </w:num>
  <w:num w:numId="6">
    <w:abstractNumId w:val="38"/>
  </w:num>
  <w:num w:numId="7">
    <w:abstractNumId w:val="0"/>
  </w:num>
  <w:num w:numId="8">
    <w:abstractNumId w:val="41"/>
  </w:num>
  <w:num w:numId="9">
    <w:abstractNumId w:val="1"/>
  </w:num>
  <w:num w:numId="10">
    <w:abstractNumId w:val="20"/>
  </w:num>
  <w:num w:numId="11">
    <w:abstractNumId w:val="10"/>
  </w:num>
  <w:num w:numId="12">
    <w:abstractNumId w:val="9"/>
  </w:num>
  <w:num w:numId="13">
    <w:abstractNumId w:val="19"/>
  </w:num>
  <w:num w:numId="14">
    <w:abstractNumId w:val="3"/>
  </w:num>
  <w:num w:numId="15">
    <w:abstractNumId w:val="11"/>
  </w:num>
  <w:num w:numId="16">
    <w:abstractNumId w:val="34"/>
  </w:num>
  <w:num w:numId="17">
    <w:abstractNumId w:val="18"/>
  </w:num>
  <w:num w:numId="18">
    <w:abstractNumId w:val="17"/>
  </w:num>
  <w:num w:numId="19">
    <w:abstractNumId w:val="16"/>
  </w:num>
  <w:num w:numId="20">
    <w:abstractNumId w:val="43"/>
  </w:num>
  <w:num w:numId="21">
    <w:abstractNumId w:val="5"/>
  </w:num>
  <w:num w:numId="22">
    <w:abstractNumId w:val="2"/>
  </w:num>
  <w:num w:numId="23">
    <w:abstractNumId w:val="37"/>
  </w:num>
  <w:num w:numId="24">
    <w:abstractNumId w:val="23"/>
  </w:num>
  <w:num w:numId="25">
    <w:abstractNumId w:val="25"/>
  </w:num>
  <w:num w:numId="26">
    <w:abstractNumId w:val="39"/>
  </w:num>
  <w:num w:numId="27">
    <w:abstractNumId w:val="31"/>
  </w:num>
  <w:num w:numId="28">
    <w:abstractNumId w:val="22"/>
  </w:num>
  <w:num w:numId="29">
    <w:abstractNumId w:val="28"/>
  </w:num>
  <w:num w:numId="30">
    <w:abstractNumId w:val="4"/>
  </w:num>
  <w:num w:numId="31">
    <w:abstractNumId w:val="21"/>
  </w:num>
  <w:num w:numId="32">
    <w:abstractNumId w:val="30"/>
  </w:num>
  <w:num w:numId="33">
    <w:abstractNumId w:val="26"/>
  </w:num>
  <w:num w:numId="34">
    <w:abstractNumId w:val="7"/>
  </w:num>
  <w:num w:numId="35">
    <w:abstractNumId w:val="33"/>
  </w:num>
  <w:num w:numId="36">
    <w:abstractNumId w:val="24"/>
  </w:num>
  <w:num w:numId="37">
    <w:abstractNumId w:val="36"/>
  </w:num>
  <w:num w:numId="38">
    <w:abstractNumId w:val="40"/>
  </w:num>
  <w:num w:numId="39">
    <w:abstractNumId w:val="14"/>
  </w:num>
  <w:num w:numId="40">
    <w:abstractNumId w:val="29"/>
  </w:num>
  <w:num w:numId="41">
    <w:abstractNumId w:val="44"/>
  </w:num>
  <w:num w:numId="42">
    <w:abstractNumId w:val="8"/>
  </w:num>
  <w:num w:numId="43">
    <w:abstractNumId w:val="15"/>
  </w:num>
  <w:num w:numId="44">
    <w:abstractNumId w:val="1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EA"/>
    <w:rsid w:val="0000335C"/>
    <w:rsid w:val="000053B0"/>
    <w:rsid w:val="00005692"/>
    <w:rsid w:val="00021868"/>
    <w:rsid w:val="00022095"/>
    <w:rsid w:val="00022326"/>
    <w:rsid w:val="00023374"/>
    <w:rsid w:val="00026504"/>
    <w:rsid w:val="000401B3"/>
    <w:rsid w:val="000417B7"/>
    <w:rsid w:val="000417D9"/>
    <w:rsid w:val="000427B2"/>
    <w:rsid w:val="00044713"/>
    <w:rsid w:val="00045304"/>
    <w:rsid w:val="000477CA"/>
    <w:rsid w:val="00054ACE"/>
    <w:rsid w:val="000613D8"/>
    <w:rsid w:val="00063B02"/>
    <w:rsid w:val="000676BB"/>
    <w:rsid w:val="00074725"/>
    <w:rsid w:val="00076394"/>
    <w:rsid w:val="00080BCD"/>
    <w:rsid w:val="00081804"/>
    <w:rsid w:val="00085439"/>
    <w:rsid w:val="000940EE"/>
    <w:rsid w:val="000945F5"/>
    <w:rsid w:val="00094EB6"/>
    <w:rsid w:val="00096C2A"/>
    <w:rsid w:val="000A244A"/>
    <w:rsid w:val="000A2FEA"/>
    <w:rsid w:val="000A4DA2"/>
    <w:rsid w:val="000B0078"/>
    <w:rsid w:val="000C35CB"/>
    <w:rsid w:val="000C5D69"/>
    <w:rsid w:val="000C6975"/>
    <w:rsid w:val="000D7E18"/>
    <w:rsid w:val="000E04F6"/>
    <w:rsid w:val="000E1831"/>
    <w:rsid w:val="000E41DF"/>
    <w:rsid w:val="000E63E3"/>
    <w:rsid w:val="000F2EB5"/>
    <w:rsid w:val="000F50D0"/>
    <w:rsid w:val="000F7736"/>
    <w:rsid w:val="000F7B08"/>
    <w:rsid w:val="00101D5C"/>
    <w:rsid w:val="001028CD"/>
    <w:rsid w:val="00103C61"/>
    <w:rsid w:val="0011084F"/>
    <w:rsid w:val="00112C86"/>
    <w:rsid w:val="00114899"/>
    <w:rsid w:val="00114AC7"/>
    <w:rsid w:val="00117538"/>
    <w:rsid w:val="0012003B"/>
    <w:rsid w:val="00120FCB"/>
    <w:rsid w:val="001316EE"/>
    <w:rsid w:val="0013385A"/>
    <w:rsid w:val="00135869"/>
    <w:rsid w:val="00135B86"/>
    <w:rsid w:val="001366D6"/>
    <w:rsid w:val="00140027"/>
    <w:rsid w:val="0014032D"/>
    <w:rsid w:val="00143264"/>
    <w:rsid w:val="00145E80"/>
    <w:rsid w:val="001515B2"/>
    <w:rsid w:val="00156B65"/>
    <w:rsid w:val="001603A0"/>
    <w:rsid w:val="00160799"/>
    <w:rsid w:val="001608A3"/>
    <w:rsid w:val="00164C7F"/>
    <w:rsid w:val="001679E3"/>
    <w:rsid w:val="0018381D"/>
    <w:rsid w:val="001860B5"/>
    <w:rsid w:val="00187448"/>
    <w:rsid w:val="00190855"/>
    <w:rsid w:val="00191E13"/>
    <w:rsid w:val="00194876"/>
    <w:rsid w:val="001A124D"/>
    <w:rsid w:val="001B2B5C"/>
    <w:rsid w:val="001B7236"/>
    <w:rsid w:val="001C0634"/>
    <w:rsid w:val="001C0C42"/>
    <w:rsid w:val="001C3340"/>
    <w:rsid w:val="001C3A5B"/>
    <w:rsid w:val="001C4A26"/>
    <w:rsid w:val="001C6236"/>
    <w:rsid w:val="001F258A"/>
    <w:rsid w:val="00201947"/>
    <w:rsid w:val="00203158"/>
    <w:rsid w:val="00207C55"/>
    <w:rsid w:val="00210C82"/>
    <w:rsid w:val="00212744"/>
    <w:rsid w:val="00212A98"/>
    <w:rsid w:val="00213E39"/>
    <w:rsid w:val="002226D4"/>
    <w:rsid w:val="00222A58"/>
    <w:rsid w:val="00226A7E"/>
    <w:rsid w:val="00226E4E"/>
    <w:rsid w:val="00233C86"/>
    <w:rsid w:val="002362DD"/>
    <w:rsid w:val="0023656D"/>
    <w:rsid w:val="002505F3"/>
    <w:rsid w:val="00250A6C"/>
    <w:rsid w:val="00251089"/>
    <w:rsid w:val="00263F4C"/>
    <w:rsid w:val="00264A3A"/>
    <w:rsid w:val="0028007D"/>
    <w:rsid w:val="002806F0"/>
    <w:rsid w:val="00283368"/>
    <w:rsid w:val="00285A87"/>
    <w:rsid w:val="00287B33"/>
    <w:rsid w:val="00290CD2"/>
    <w:rsid w:val="0029313D"/>
    <w:rsid w:val="002941D5"/>
    <w:rsid w:val="00294C85"/>
    <w:rsid w:val="002A563C"/>
    <w:rsid w:val="002B021C"/>
    <w:rsid w:val="002B4AC0"/>
    <w:rsid w:val="002C3A76"/>
    <w:rsid w:val="002D187D"/>
    <w:rsid w:val="002E1806"/>
    <w:rsid w:val="002F5CD4"/>
    <w:rsid w:val="00300006"/>
    <w:rsid w:val="00307B5C"/>
    <w:rsid w:val="00313424"/>
    <w:rsid w:val="00313CF0"/>
    <w:rsid w:val="00320DD9"/>
    <w:rsid w:val="0032236D"/>
    <w:rsid w:val="003236D6"/>
    <w:rsid w:val="00327130"/>
    <w:rsid w:val="00327482"/>
    <w:rsid w:val="00337B90"/>
    <w:rsid w:val="00354A8F"/>
    <w:rsid w:val="00356400"/>
    <w:rsid w:val="003578F7"/>
    <w:rsid w:val="00364B47"/>
    <w:rsid w:val="00373119"/>
    <w:rsid w:val="00382DCC"/>
    <w:rsid w:val="00383468"/>
    <w:rsid w:val="00384A3D"/>
    <w:rsid w:val="003904D8"/>
    <w:rsid w:val="003913D7"/>
    <w:rsid w:val="00391D7E"/>
    <w:rsid w:val="00393EDC"/>
    <w:rsid w:val="0039531D"/>
    <w:rsid w:val="00396A43"/>
    <w:rsid w:val="003979F2"/>
    <w:rsid w:val="003A5AC2"/>
    <w:rsid w:val="003B2891"/>
    <w:rsid w:val="003C560E"/>
    <w:rsid w:val="003E11E6"/>
    <w:rsid w:val="003E6598"/>
    <w:rsid w:val="003F2BC2"/>
    <w:rsid w:val="003F3949"/>
    <w:rsid w:val="003F3DA9"/>
    <w:rsid w:val="003F3ED7"/>
    <w:rsid w:val="003F4DEF"/>
    <w:rsid w:val="00401BC2"/>
    <w:rsid w:val="00403F8F"/>
    <w:rsid w:val="00403FA6"/>
    <w:rsid w:val="00407674"/>
    <w:rsid w:val="00410419"/>
    <w:rsid w:val="0042237B"/>
    <w:rsid w:val="00425A27"/>
    <w:rsid w:val="00430494"/>
    <w:rsid w:val="0043072D"/>
    <w:rsid w:val="004323B3"/>
    <w:rsid w:val="0043444B"/>
    <w:rsid w:val="004359EA"/>
    <w:rsid w:val="004360A6"/>
    <w:rsid w:val="004448F7"/>
    <w:rsid w:val="0046061F"/>
    <w:rsid w:val="0047452F"/>
    <w:rsid w:val="004750D4"/>
    <w:rsid w:val="004756A1"/>
    <w:rsid w:val="00477B94"/>
    <w:rsid w:val="00477E6E"/>
    <w:rsid w:val="00480C62"/>
    <w:rsid w:val="0048120E"/>
    <w:rsid w:val="004871EC"/>
    <w:rsid w:val="00495734"/>
    <w:rsid w:val="004963D1"/>
    <w:rsid w:val="004A06DD"/>
    <w:rsid w:val="004A6C5E"/>
    <w:rsid w:val="004A71CD"/>
    <w:rsid w:val="004B1AC5"/>
    <w:rsid w:val="004B529C"/>
    <w:rsid w:val="004B5E4B"/>
    <w:rsid w:val="004B666B"/>
    <w:rsid w:val="004C0650"/>
    <w:rsid w:val="004C3E4D"/>
    <w:rsid w:val="004C3FB7"/>
    <w:rsid w:val="004D3CFD"/>
    <w:rsid w:val="004D50F7"/>
    <w:rsid w:val="004E0CAB"/>
    <w:rsid w:val="004E1DBE"/>
    <w:rsid w:val="004E5A38"/>
    <w:rsid w:val="004F33BA"/>
    <w:rsid w:val="00505EC6"/>
    <w:rsid w:val="0051133F"/>
    <w:rsid w:val="005126A7"/>
    <w:rsid w:val="00513931"/>
    <w:rsid w:val="00514781"/>
    <w:rsid w:val="005214BE"/>
    <w:rsid w:val="00521DB1"/>
    <w:rsid w:val="005243D1"/>
    <w:rsid w:val="005277D0"/>
    <w:rsid w:val="0053579D"/>
    <w:rsid w:val="00535DB1"/>
    <w:rsid w:val="00540F88"/>
    <w:rsid w:val="0054459D"/>
    <w:rsid w:val="005455D1"/>
    <w:rsid w:val="0056326B"/>
    <w:rsid w:val="00563E37"/>
    <w:rsid w:val="00567897"/>
    <w:rsid w:val="00570FD9"/>
    <w:rsid w:val="00574A08"/>
    <w:rsid w:val="00596544"/>
    <w:rsid w:val="005A53A7"/>
    <w:rsid w:val="005A741C"/>
    <w:rsid w:val="005A78E0"/>
    <w:rsid w:val="005B0BAF"/>
    <w:rsid w:val="005B3E53"/>
    <w:rsid w:val="005B78A0"/>
    <w:rsid w:val="005C66C2"/>
    <w:rsid w:val="005C67A4"/>
    <w:rsid w:val="005D1D4D"/>
    <w:rsid w:val="005E1946"/>
    <w:rsid w:val="005E5238"/>
    <w:rsid w:val="005E56D9"/>
    <w:rsid w:val="005F4C66"/>
    <w:rsid w:val="005F6C38"/>
    <w:rsid w:val="005F727F"/>
    <w:rsid w:val="006048C1"/>
    <w:rsid w:val="00605AF7"/>
    <w:rsid w:val="00606B9B"/>
    <w:rsid w:val="00613051"/>
    <w:rsid w:val="006238A1"/>
    <w:rsid w:val="00624479"/>
    <w:rsid w:val="00625183"/>
    <w:rsid w:val="00630478"/>
    <w:rsid w:val="006343A0"/>
    <w:rsid w:val="006361A0"/>
    <w:rsid w:val="0063645B"/>
    <w:rsid w:val="0064086E"/>
    <w:rsid w:val="00642DC7"/>
    <w:rsid w:val="006431E6"/>
    <w:rsid w:val="00644E74"/>
    <w:rsid w:val="00645D49"/>
    <w:rsid w:val="00655B73"/>
    <w:rsid w:val="00657D4E"/>
    <w:rsid w:val="00660F1A"/>
    <w:rsid w:val="00665BAB"/>
    <w:rsid w:val="00670B13"/>
    <w:rsid w:val="00671337"/>
    <w:rsid w:val="0068127C"/>
    <w:rsid w:val="006836E9"/>
    <w:rsid w:val="0068530D"/>
    <w:rsid w:val="00687182"/>
    <w:rsid w:val="0069501B"/>
    <w:rsid w:val="00695F10"/>
    <w:rsid w:val="006A007E"/>
    <w:rsid w:val="006A542A"/>
    <w:rsid w:val="006B05E7"/>
    <w:rsid w:val="006D62AD"/>
    <w:rsid w:val="006E037E"/>
    <w:rsid w:val="006E1190"/>
    <w:rsid w:val="006E376C"/>
    <w:rsid w:val="006E41B4"/>
    <w:rsid w:val="006E58E1"/>
    <w:rsid w:val="006E6066"/>
    <w:rsid w:val="006F2659"/>
    <w:rsid w:val="0070071B"/>
    <w:rsid w:val="007047BD"/>
    <w:rsid w:val="0070494B"/>
    <w:rsid w:val="00705DB3"/>
    <w:rsid w:val="0070760E"/>
    <w:rsid w:val="00712555"/>
    <w:rsid w:val="00712C0F"/>
    <w:rsid w:val="00721DC6"/>
    <w:rsid w:val="007331E6"/>
    <w:rsid w:val="00733ADF"/>
    <w:rsid w:val="00733C77"/>
    <w:rsid w:val="007350CC"/>
    <w:rsid w:val="00737031"/>
    <w:rsid w:val="007443AE"/>
    <w:rsid w:val="00744BC8"/>
    <w:rsid w:val="007474D4"/>
    <w:rsid w:val="007534FF"/>
    <w:rsid w:val="007560F7"/>
    <w:rsid w:val="00756D34"/>
    <w:rsid w:val="007623C1"/>
    <w:rsid w:val="007645FA"/>
    <w:rsid w:val="00767AF3"/>
    <w:rsid w:val="00775329"/>
    <w:rsid w:val="00776883"/>
    <w:rsid w:val="00781EEF"/>
    <w:rsid w:val="0078566A"/>
    <w:rsid w:val="00785907"/>
    <w:rsid w:val="00795E77"/>
    <w:rsid w:val="007B18AC"/>
    <w:rsid w:val="007B529A"/>
    <w:rsid w:val="007B7B17"/>
    <w:rsid w:val="007C1071"/>
    <w:rsid w:val="007C21D1"/>
    <w:rsid w:val="007C5653"/>
    <w:rsid w:val="007C7A60"/>
    <w:rsid w:val="007D16B1"/>
    <w:rsid w:val="007D1DEB"/>
    <w:rsid w:val="007D3B39"/>
    <w:rsid w:val="007D748D"/>
    <w:rsid w:val="007E3302"/>
    <w:rsid w:val="007F331F"/>
    <w:rsid w:val="007F499D"/>
    <w:rsid w:val="007F63BE"/>
    <w:rsid w:val="007F6528"/>
    <w:rsid w:val="00800672"/>
    <w:rsid w:val="00800902"/>
    <w:rsid w:val="008032A1"/>
    <w:rsid w:val="00804D98"/>
    <w:rsid w:val="00812A72"/>
    <w:rsid w:val="0081313B"/>
    <w:rsid w:val="008211EA"/>
    <w:rsid w:val="00824E68"/>
    <w:rsid w:val="0082781A"/>
    <w:rsid w:val="0083010B"/>
    <w:rsid w:val="00846DA5"/>
    <w:rsid w:val="008478F6"/>
    <w:rsid w:val="00850B26"/>
    <w:rsid w:val="008517D9"/>
    <w:rsid w:val="00855D55"/>
    <w:rsid w:val="0085604A"/>
    <w:rsid w:val="008563D2"/>
    <w:rsid w:val="008731FA"/>
    <w:rsid w:val="00873FB3"/>
    <w:rsid w:val="00881888"/>
    <w:rsid w:val="0088258B"/>
    <w:rsid w:val="00882FDF"/>
    <w:rsid w:val="00884E23"/>
    <w:rsid w:val="008855B4"/>
    <w:rsid w:val="00891337"/>
    <w:rsid w:val="00891569"/>
    <w:rsid w:val="00891DCD"/>
    <w:rsid w:val="00892212"/>
    <w:rsid w:val="008958F4"/>
    <w:rsid w:val="008A275F"/>
    <w:rsid w:val="008A590C"/>
    <w:rsid w:val="008A7899"/>
    <w:rsid w:val="008B0BB1"/>
    <w:rsid w:val="008B1301"/>
    <w:rsid w:val="008C0E70"/>
    <w:rsid w:val="008C213C"/>
    <w:rsid w:val="008C5B71"/>
    <w:rsid w:val="008D0C44"/>
    <w:rsid w:val="008D1A53"/>
    <w:rsid w:val="008D6B3A"/>
    <w:rsid w:val="008E1A09"/>
    <w:rsid w:val="008E1C02"/>
    <w:rsid w:val="008F748D"/>
    <w:rsid w:val="0090163D"/>
    <w:rsid w:val="0091255C"/>
    <w:rsid w:val="009132A5"/>
    <w:rsid w:val="00920CBF"/>
    <w:rsid w:val="00922A3F"/>
    <w:rsid w:val="00922F7C"/>
    <w:rsid w:val="0093323D"/>
    <w:rsid w:val="00934722"/>
    <w:rsid w:val="00935C7D"/>
    <w:rsid w:val="00940451"/>
    <w:rsid w:val="00941E8E"/>
    <w:rsid w:val="009442EE"/>
    <w:rsid w:val="0094450B"/>
    <w:rsid w:val="009475A6"/>
    <w:rsid w:val="00950FB6"/>
    <w:rsid w:val="009537E6"/>
    <w:rsid w:val="00956EE3"/>
    <w:rsid w:val="00966102"/>
    <w:rsid w:val="0096739B"/>
    <w:rsid w:val="00970EE0"/>
    <w:rsid w:val="00971A36"/>
    <w:rsid w:val="00974220"/>
    <w:rsid w:val="00975C01"/>
    <w:rsid w:val="00980DCB"/>
    <w:rsid w:val="00984C11"/>
    <w:rsid w:val="0099282C"/>
    <w:rsid w:val="00994A5B"/>
    <w:rsid w:val="009979EA"/>
    <w:rsid w:val="009A20C6"/>
    <w:rsid w:val="009A754B"/>
    <w:rsid w:val="009B3935"/>
    <w:rsid w:val="009B3A3F"/>
    <w:rsid w:val="009B4FD2"/>
    <w:rsid w:val="009B5ED5"/>
    <w:rsid w:val="009B6211"/>
    <w:rsid w:val="009C6170"/>
    <w:rsid w:val="009D7817"/>
    <w:rsid w:val="009D78BC"/>
    <w:rsid w:val="009E0687"/>
    <w:rsid w:val="009E5D15"/>
    <w:rsid w:val="009F084A"/>
    <w:rsid w:val="009F15D6"/>
    <w:rsid w:val="009F54D8"/>
    <w:rsid w:val="009F5F3A"/>
    <w:rsid w:val="00A03615"/>
    <w:rsid w:val="00A046CC"/>
    <w:rsid w:val="00A04E39"/>
    <w:rsid w:val="00A05426"/>
    <w:rsid w:val="00A05CA0"/>
    <w:rsid w:val="00A10A0E"/>
    <w:rsid w:val="00A114B7"/>
    <w:rsid w:val="00A1426A"/>
    <w:rsid w:val="00A209D4"/>
    <w:rsid w:val="00A20FFF"/>
    <w:rsid w:val="00A21D72"/>
    <w:rsid w:val="00A22ACD"/>
    <w:rsid w:val="00A247D1"/>
    <w:rsid w:val="00A30E36"/>
    <w:rsid w:val="00A37B28"/>
    <w:rsid w:val="00A44DE2"/>
    <w:rsid w:val="00A5467A"/>
    <w:rsid w:val="00A57E54"/>
    <w:rsid w:val="00A60EED"/>
    <w:rsid w:val="00A620E1"/>
    <w:rsid w:val="00A62DF8"/>
    <w:rsid w:val="00A712B1"/>
    <w:rsid w:val="00A77F09"/>
    <w:rsid w:val="00A81639"/>
    <w:rsid w:val="00A84786"/>
    <w:rsid w:val="00A85399"/>
    <w:rsid w:val="00A87530"/>
    <w:rsid w:val="00A9071D"/>
    <w:rsid w:val="00A92DC5"/>
    <w:rsid w:val="00A97569"/>
    <w:rsid w:val="00AA0E5C"/>
    <w:rsid w:val="00AA1A7C"/>
    <w:rsid w:val="00AA384C"/>
    <w:rsid w:val="00AA5B76"/>
    <w:rsid w:val="00AA7123"/>
    <w:rsid w:val="00AB30A3"/>
    <w:rsid w:val="00AB623B"/>
    <w:rsid w:val="00AC0962"/>
    <w:rsid w:val="00AD432E"/>
    <w:rsid w:val="00AD5943"/>
    <w:rsid w:val="00AD5E14"/>
    <w:rsid w:val="00AD7499"/>
    <w:rsid w:val="00AD7E1C"/>
    <w:rsid w:val="00AD7FEB"/>
    <w:rsid w:val="00AE0461"/>
    <w:rsid w:val="00AF0A23"/>
    <w:rsid w:val="00AF4E59"/>
    <w:rsid w:val="00AF6C1E"/>
    <w:rsid w:val="00AF6D5E"/>
    <w:rsid w:val="00AF7266"/>
    <w:rsid w:val="00AF79F1"/>
    <w:rsid w:val="00B00D9A"/>
    <w:rsid w:val="00B06CEF"/>
    <w:rsid w:val="00B07FA2"/>
    <w:rsid w:val="00B11BDD"/>
    <w:rsid w:val="00B13E09"/>
    <w:rsid w:val="00B2428B"/>
    <w:rsid w:val="00B259B4"/>
    <w:rsid w:val="00B27681"/>
    <w:rsid w:val="00B27DF6"/>
    <w:rsid w:val="00B3025C"/>
    <w:rsid w:val="00B32B1F"/>
    <w:rsid w:val="00B34582"/>
    <w:rsid w:val="00B37CE6"/>
    <w:rsid w:val="00B46421"/>
    <w:rsid w:val="00B47B96"/>
    <w:rsid w:val="00B50627"/>
    <w:rsid w:val="00B51B81"/>
    <w:rsid w:val="00B577BE"/>
    <w:rsid w:val="00B60BBB"/>
    <w:rsid w:val="00B72D25"/>
    <w:rsid w:val="00B739AA"/>
    <w:rsid w:val="00B8353F"/>
    <w:rsid w:val="00B85302"/>
    <w:rsid w:val="00B90964"/>
    <w:rsid w:val="00B91DBD"/>
    <w:rsid w:val="00B965DE"/>
    <w:rsid w:val="00BA0364"/>
    <w:rsid w:val="00BA0B27"/>
    <w:rsid w:val="00BA3B39"/>
    <w:rsid w:val="00BB027B"/>
    <w:rsid w:val="00BB0F67"/>
    <w:rsid w:val="00BB27C0"/>
    <w:rsid w:val="00BB6756"/>
    <w:rsid w:val="00BC3CD9"/>
    <w:rsid w:val="00BC410A"/>
    <w:rsid w:val="00BC4EEB"/>
    <w:rsid w:val="00BC553A"/>
    <w:rsid w:val="00BD6F90"/>
    <w:rsid w:val="00BE00CF"/>
    <w:rsid w:val="00BE45B1"/>
    <w:rsid w:val="00BF5C84"/>
    <w:rsid w:val="00C02E98"/>
    <w:rsid w:val="00C03558"/>
    <w:rsid w:val="00C03723"/>
    <w:rsid w:val="00C04560"/>
    <w:rsid w:val="00C05B6E"/>
    <w:rsid w:val="00C079DC"/>
    <w:rsid w:val="00C12E5A"/>
    <w:rsid w:val="00C1746C"/>
    <w:rsid w:val="00C20911"/>
    <w:rsid w:val="00C27636"/>
    <w:rsid w:val="00C27E86"/>
    <w:rsid w:val="00C318A9"/>
    <w:rsid w:val="00C35FFE"/>
    <w:rsid w:val="00C379C8"/>
    <w:rsid w:val="00C46747"/>
    <w:rsid w:val="00C46A51"/>
    <w:rsid w:val="00C514C5"/>
    <w:rsid w:val="00C540B8"/>
    <w:rsid w:val="00C54C63"/>
    <w:rsid w:val="00C5541C"/>
    <w:rsid w:val="00C5701E"/>
    <w:rsid w:val="00C57D37"/>
    <w:rsid w:val="00C60609"/>
    <w:rsid w:val="00C60D56"/>
    <w:rsid w:val="00C624DD"/>
    <w:rsid w:val="00C70545"/>
    <w:rsid w:val="00C71D78"/>
    <w:rsid w:val="00C750DB"/>
    <w:rsid w:val="00C77827"/>
    <w:rsid w:val="00C86D3A"/>
    <w:rsid w:val="00C877B1"/>
    <w:rsid w:val="00C928DB"/>
    <w:rsid w:val="00C933AD"/>
    <w:rsid w:val="00CA0132"/>
    <w:rsid w:val="00CA510B"/>
    <w:rsid w:val="00CB070C"/>
    <w:rsid w:val="00CB19BF"/>
    <w:rsid w:val="00CB3CBB"/>
    <w:rsid w:val="00CC2304"/>
    <w:rsid w:val="00CC32B7"/>
    <w:rsid w:val="00CD15AE"/>
    <w:rsid w:val="00CD17F6"/>
    <w:rsid w:val="00CD2071"/>
    <w:rsid w:val="00CD3DEB"/>
    <w:rsid w:val="00CD520A"/>
    <w:rsid w:val="00CD5682"/>
    <w:rsid w:val="00CD6258"/>
    <w:rsid w:val="00CE1FA5"/>
    <w:rsid w:val="00CE4206"/>
    <w:rsid w:val="00CF0387"/>
    <w:rsid w:val="00CF14DA"/>
    <w:rsid w:val="00CF2801"/>
    <w:rsid w:val="00CF2D2D"/>
    <w:rsid w:val="00CF3BA1"/>
    <w:rsid w:val="00CF42E2"/>
    <w:rsid w:val="00CF705A"/>
    <w:rsid w:val="00CF7138"/>
    <w:rsid w:val="00D0113A"/>
    <w:rsid w:val="00D013EA"/>
    <w:rsid w:val="00D0351E"/>
    <w:rsid w:val="00D03FD5"/>
    <w:rsid w:val="00D10491"/>
    <w:rsid w:val="00D10ADB"/>
    <w:rsid w:val="00D10DCD"/>
    <w:rsid w:val="00D1482B"/>
    <w:rsid w:val="00D24E68"/>
    <w:rsid w:val="00D2721E"/>
    <w:rsid w:val="00D30806"/>
    <w:rsid w:val="00D31C20"/>
    <w:rsid w:val="00D33DD5"/>
    <w:rsid w:val="00D36CE0"/>
    <w:rsid w:val="00D467D5"/>
    <w:rsid w:val="00D532AC"/>
    <w:rsid w:val="00D53672"/>
    <w:rsid w:val="00D536C0"/>
    <w:rsid w:val="00D53976"/>
    <w:rsid w:val="00D623D9"/>
    <w:rsid w:val="00D648D6"/>
    <w:rsid w:val="00D65793"/>
    <w:rsid w:val="00D700C4"/>
    <w:rsid w:val="00D80565"/>
    <w:rsid w:val="00D824C8"/>
    <w:rsid w:val="00D82B00"/>
    <w:rsid w:val="00DA2543"/>
    <w:rsid w:val="00DA3247"/>
    <w:rsid w:val="00DA6C71"/>
    <w:rsid w:val="00DB0805"/>
    <w:rsid w:val="00DB1DC0"/>
    <w:rsid w:val="00DB51E0"/>
    <w:rsid w:val="00DB5A68"/>
    <w:rsid w:val="00DC0E06"/>
    <w:rsid w:val="00DC17FD"/>
    <w:rsid w:val="00DC400A"/>
    <w:rsid w:val="00DC6020"/>
    <w:rsid w:val="00DD0E03"/>
    <w:rsid w:val="00DD0F04"/>
    <w:rsid w:val="00DD46C9"/>
    <w:rsid w:val="00DD5079"/>
    <w:rsid w:val="00DD5E0F"/>
    <w:rsid w:val="00DD74AA"/>
    <w:rsid w:val="00DE3097"/>
    <w:rsid w:val="00DE50F6"/>
    <w:rsid w:val="00DF40A6"/>
    <w:rsid w:val="00DF6003"/>
    <w:rsid w:val="00DF6F4E"/>
    <w:rsid w:val="00DF7CA0"/>
    <w:rsid w:val="00E046AE"/>
    <w:rsid w:val="00E04F2B"/>
    <w:rsid w:val="00E055D5"/>
    <w:rsid w:val="00E06255"/>
    <w:rsid w:val="00E11D75"/>
    <w:rsid w:val="00E14545"/>
    <w:rsid w:val="00E21C41"/>
    <w:rsid w:val="00E26565"/>
    <w:rsid w:val="00E36AF4"/>
    <w:rsid w:val="00E36B91"/>
    <w:rsid w:val="00E404E7"/>
    <w:rsid w:val="00E41561"/>
    <w:rsid w:val="00E41730"/>
    <w:rsid w:val="00E44FD6"/>
    <w:rsid w:val="00E507D8"/>
    <w:rsid w:val="00E53917"/>
    <w:rsid w:val="00E55065"/>
    <w:rsid w:val="00E61945"/>
    <w:rsid w:val="00E625D1"/>
    <w:rsid w:val="00E657E1"/>
    <w:rsid w:val="00E66777"/>
    <w:rsid w:val="00E66EF8"/>
    <w:rsid w:val="00E70748"/>
    <w:rsid w:val="00E71D2F"/>
    <w:rsid w:val="00E72EEE"/>
    <w:rsid w:val="00E7520A"/>
    <w:rsid w:val="00E76329"/>
    <w:rsid w:val="00E774C7"/>
    <w:rsid w:val="00E7789B"/>
    <w:rsid w:val="00E800E8"/>
    <w:rsid w:val="00E825EC"/>
    <w:rsid w:val="00E866A9"/>
    <w:rsid w:val="00E873D9"/>
    <w:rsid w:val="00E93A59"/>
    <w:rsid w:val="00E963F1"/>
    <w:rsid w:val="00EA4C8F"/>
    <w:rsid w:val="00EA518A"/>
    <w:rsid w:val="00EA5D4C"/>
    <w:rsid w:val="00EB2499"/>
    <w:rsid w:val="00EB48C6"/>
    <w:rsid w:val="00EC1F79"/>
    <w:rsid w:val="00EC3F35"/>
    <w:rsid w:val="00EC63F2"/>
    <w:rsid w:val="00ED2C6C"/>
    <w:rsid w:val="00ED2E9F"/>
    <w:rsid w:val="00ED4D94"/>
    <w:rsid w:val="00ED574A"/>
    <w:rsid w:val="00ED6D6A"/>
    <w:rsid w:val="00EE0BE6"/>
    <w:rsid w:val="00EE1DE4"/>
    <w:rsid w:val="00EE217A"/>
    <w:rsid w:val="00EE27D5"/>
    <w:rsid w:val="00EE46FE"/>
    <w:rsid w:val="00EE6E40"/>
    <w:rsid w:val="00F01AA1"/>
    <w:rsid w:val="00F060F4"/>
    <w:rsid w:val="00F12C57"/>
    <w:rsid w:val="00F12E43"/>
    <w:rsid w:val="00F1510D"/>
    <w:rsid w:val="00F16ACD"/>
    <w:rsid w:val="00F23FAA"/>
    <w:rsid w:val="00F26437"/>
    <w:rsid w:val="00F33D6E"/>
    <w:rsid w:val="00F34735"/>
    <w:rsid w:val="00F35ECD"/>
    <w:rsid w:val="00F40889"/>
    <w:rsid w:val="00F408E4"/>
    <w:rsid w:val="00F4234E"/>
    <w:rsid w:val="00F44445"/>
    <w:rsid w:val="00F446FF"/>
    <w:rsid w:val="00F45D5A"/>
    <w:rsid w:val="00F564C4"/>
    <w:rsid w:val="00F64194"/>
    <w:rsid w:val="00F81EB5"/>
    <w:rsid w:val="00F83570"/>
    <w:rsid w:val="00F862ED"/>
    <w:rsid w:val="00F90932"/>
    <w:rsid w:val="00F95AAC"/>
    <w:rsid w:val="00F9663D"/>
    <w:rsid w:val="00FA378B"/>
    <w:rsid w:val="00FB46CB"/>
    <w:rsid w:val="00FB7BA2"/>
    <w:rsid w:val="00FC7DD7"/>
    <w:rsid w:val="00FD1562"/>
    <w:rsid w:val="00FD3690"/>
    <w:rsid w:val="00FD7341"/>
    <w:rsid w:val="00FE1FF8"/>
    <w:rsid w:val="00FE51D0"/>
    <w:rsid w:val="00FF107F"/>
    <w:rsid w:val="00FF1DAE"/>
    <w:rsid w:val="00FF6038"/>
    <w:rsid w:val="62109C6D"/>
    <w:rsid w:val="6CD1A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70F0F319"/>
  <w15:docId w15:val="{5CE02063-933B-40BB-9683-5A018E8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295"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9EA"/>
    <w:pPr>
      <w:widowControl w:val="0"/>
      <w:ind w:left="0" w:firstLine="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9EA"/>
    <w:pPr>
      <w:tabs>
        <w:tab w:val="center" w:pos="4252"/>
        <w:tab w:val="right" w:pos="8504"/>
      </w:tabs>
      <w:snapToGrid w:val="0"/>
    </w:pPr>
  </w:style>
  <w:style w:type="character" w:customStyle="1" w:styleId="a4">
    <w:name w:val="ヘッダー (文字)"/>
    <w:basedOn w:val="a0"/>
    <w:link w:val="a3"/>
    <w:uiPriority w:val="99"/>
    <w:rsid w:val="009979EA"/>
    <w:rPr>
      <w:rFonts w:ascii="Century" w:eastAsia="ＭＳ 明朝" w:hAnsi="Century" w:cs="Times New Roman"/>
      <w:szCs w:val="24"/>
    </w:rPr>
  </w:style>
  <w:style w:type="paragraph" w:styleId="a5">
    <w:name w:val="footer"/>
    <w:basedOn w:val="a"/>
    <w:link w:val="a6"/>
    <w:uiPriority w:val="99"/>
    <w:unhideWhenUsed/>
    <w:rsid w:val="009979EA"/>
    <w:pPr>
      <w:tabs>
        <w:tab w:val="center" w:pos="4252"/>
        <w:tab w:val="right" w:pos="8504"/>
      </w:tabs>
      <w:snapToGrid w:val="0"/>
    </w:pPr>
  </w:style>
  <w:style w:type="character" w:customStyle="1" w:styleId="a6">
    <w:name w:val="フッター (文字)"/>
    <w:basedOn w:val="a0"/>
    <w:link w:val="a5"/>
    <w:uiPriority w:val="99"/>
    <w:rsid w:val="009979EA"/>
    <w:rPr>
      <w:rFonts w:ascii="Century" w:eastAsia="ＭＳ 明朝" w:hAnsi="Century" w:cs="Times New Roman"/>
      <w:szCs w:val="24"/>
    </w:rPr>
  </w:style>
  <w:style w:type="paragraph" w:styleId="a7">
    <w:name w:val="List Paragraph"/>
    <w:basedOn w:val="a"/>
    <w:uiPriority w:val="34"/>
    <w:qFormat/>
    <w:rsid w:val="000477CA"/>
    <w:pPr>
      <w:ind w:leftChars="400" w:left="840"/>
    </w:pPr>
  </w:style>
  <w:style w:type="paragraph" w:customStyle="1" w:styleId="Default">
    <w:name w:val="Default"/>
    <w:rsid w:val="00D700C4"/>
    <w:pPr>
      <w:widowControl w:val="0"/>
      <w:autoSpaceDE w:val="0"/>
      <w:autoSpaceDN w:val="0"/>
      <w:adjustRightInd w:val="0"/>
      <w:ind w:left="0" w:firstLine="0"/>
      <w:jc w:val="left"/>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27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7636"/>
    <w:rPr>
      <w:rFonts w:asciiTheme="majorHAnsi" w:eastAsiaTheme="majorEastAsia" w:hAnsiTheme="majorHAnsi" w:cstheme="majorBidi"/>
      <w:sz w:val="18"/>
      <w:szCs w:val="18"/>
    </w:rPr>
  </w:style>
  <w:style w:type="table" w:styleId="aa">
    <w:name w:val="Table Grid"/>
    <w:basedOn w:val="a1"/>
    <w:rsid w:val="00CF14D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A1A7C"/>
    <w:rPr>
      <w:sz w:val="18"/>
      <w:szCs w:val="18"/>
    </w:rPr>
  </w:style>
  <w:style w:type="paragraph" w:styleId="ac">
    <w:name w:val="annotation text"/>
    <w:basedOn w:val="a"/>
    <w:link w:val="ad"/>
    <w:uiPriority w:val="99"/>
    <w:semiHidden/>
    <w:unhideWhenUsed/>
    <w:rsid w:val="00AA1A7C"/>
    <w:pPr>
      <w:jc w:val="left"/>
    </w:pPr>
  </w:style>
  <w:style w:type="character" w:customStyle="1" w:styleId="ad">
    <w:name w:val="コメント文字列 (文字)"/>
    <w:basedOn w:val="a0"/>
    <w:link w:val="ac"/>
    <w:uiPriority w:val="99"/>
    <w:semiHidden/>
    <w:rsid w:val="00AA1A7C"/>
    <w:rPr>
      <w:rFonts w:ascii="Century" w:eastAsia="ＭＳ 明朝" w:hAnsi="Century" w:cs="Times New Roman"/>
      <w:szCs w:val="24"/>
    </w:rPr>
  </w:style>
  <w:style w:type="paragraph" w:styleId="ae">
    <w:name w:val="annotation subject"/>
    <w:basedOn w:val="ac"/>
    <w:next w:val="ac"/>
    <w:link w:val="af"/>
    <w:uiPriority w:val="99"/>
    <w:semiHidden/>
    <w:unhideWhenUsed/>
    <w:rsid w:val="00AA1A7C"/>
    <w:rPr>
      <w:b/>
      <w:bCs/>
    </w:rPr>
  </w:style>
  <w:style w:type="character" w:customStyle="1" w:styleId="af">
    <w:name w:val="コメント内容 (文字)"/>
    <w:basedOn w:val="ad"/>
    <w:link w:val="ae"/>
    <w:uiPriority w:val="99"/>
    <w:semiHidden/>
    <w:rsid w:val="00AA1A7C"/>
    <w:rPr>
      <w:rFonts w:ascii="Century" w:eastAsia="ＭＳ 明朝" w:hAnsi="Century" w:cs="Times New Roman"/>
      <w:b/>
      <w:bCs/>
      <w:szCs w:val="24"/>
    </w:rPr>
  </w:style>
  <w:style w:type="paragraph" w:styleId="af0">
    <w:name w:val="Note Heading"/>
    <w:basedOn w:val="a"/>
    <w:next w:val="a"/>
    <w:link w:val="af1"/>
    <w:uiPriority w:val="99"/>
    <w:unhideWhenUsed/>
    <w:rsid w:val="00C5541C"/>
    <w:pPr>
      <w:jc w:val="center"/>
    </w:pPr>
    <w:rPr>
      <w:rFonts w:asciiTheme="minorEastAsia" w:eastAsiaTheme="minorEastAsia" w:hAnsiTheme="minorEastAsia"/>
      <w:sz w:val="24"/>
    </w:rPr>
  </w:style>
  <w:style w:type="character" w:customStyle="1" w:styleId="af1">
    <w:name w:val="記 (文字)"/>
    <w:basedOn w:val="a0"/>
    <w:link w:val="af0"/>
    <w:uiPriority w:val="99"/>
    <w:rsid w:val="00C5541C"/>
    <w:rPr>
      <w:rFonts w:asciiTheme="minorEastAsia" w:hAnsiTheme="minorEastAsia" w:cs="Times New Roman"/>
      <w:sz w:val="24"/>
      <w:szCs w:val="24"/>
    </w:rPr>
  </w:style>
  <w:style w:type="paragraph" w:styleId="af2">
    <w:name w:val="Closing"/>
    <w:basedOn w:val="a"/>
    <w:link w:val="af3"/>
    <w:uiPriority w:val="99"/>
    <w:unhideWhenUsed/>
    <w:rsid w:val="00C5541C"/>
    <w:pPr>
      <w:jc w:val="right"/>
    </w:pPr>
    <w:rPr>
      <w:rFonts w:asciiTheme="minorEastAsia" w:eastAsiaTheme="minorEastAsia" w:hAnsiTheme="minorEastAsia"/>
      <w:sz w:val="24"/>
    </w:rPr>
  </w:style>
  <w:style w:type="character" w:customStyle="1" w:styleId="af3">
    <w:name w:val="結語 (文字)"/>
    <w:basedOn w:val="a0"/>
    <w:link w:val="af2"/>
    <w:uiPriority w:val="99"/>
    <w:rsid w:val="00C5541C"/>
    <w:rPr>
      <w:rFonts w:asciiTheme="minorEastAsia" w:hAnsiTheme="minorEastAsia" w:cs="Times New Roman"/>
      <w:sz w:val="24"/>
      <w:szCs w:val="24"/>
    </w:rPr>
  </w:style>
  <w:style w:type="paragraph" w:styleId="af4">
    <w:name w:val="Revision"/>
    <w:hidden/>
    <w:uiPriority w:val="99"/>
    <w:semiHidden/>
    <w:rsid w:val="00E404E7"/>
    <w:pPr>
      <w:ind w:left="0" w:firstLine="0"/>
      <w:jc w:val="left"/>
    </w:pPr>
    <w:rPr>
      <w:rFonts w:ascii="Century" w:eastAsia="ＭＳ 明朝" w:hAnsi="Century" w:cs="Times New Roman"/>
      <w:szCs w:val="24"/>
    </w:rPr>
  </w:style>
  <w:style w:type="paragraph" w:styleId="af5">
    <w:name w:val="Plain Text"/>
    <w:basedOn w:val="a"/>
    <w:link w:val="af6"/>
    <w:uiPriority w:val="99"/>
    <w:unhideWhenUsed/>
    <w:rsid w:val="00BE45B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BE45B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77251">
      <w:bodyDiv w:val="1"/>
      <w:marLeft w:val="0"/>
      <w:marRight w:val="0"/>
      <w:marTop w:val="0"/>
      <w:marBottom w:val="0"/>
      <w:divBdr>
        <w:top w:val="none" w:sz="0" w:space="0" w:color="auto"/>
        <w:left w:val="none" w:sz="0" w:space="0" w:color="auto"/>
        <w:bottom w:val="none" w:sz="0" w:space="0" w:color="auto"/>
        <w:right w:val="none" w:sz="0" w:space="0" w:color="auto"/>
      </w:divBdr>
    </w:div>
    <w:div w:id="1678384369">
      <w:bodyDiv w:val="1"/>
      <w:marLeft w:val="0"/>
      <w:marRight w:val="0"/>
      <w:marTop w:val="0"/>
      <w:marBottom w:val="0"/>
      <w:divBdr>
        <w:top w:val="none" w:sz="0" w:space="0" w:color="auto"/>
        <w:left w:val="none" w:sz="0" w:space="0" w:color="auto"/>
        <w:bottom w:val="none" w:sz="0" w:space="0" w:color="auto"/>
        <w:right w:val="none" w:sz="0" w:space="0" w:color="auto"/>
      </w:divBdr>
    </w:div>
    <w:div w:id="1684893001">
      <w:bodyDiv w:val="1"/>
      <w:marLeft w:val="0"/>
      <w:marRight w:val="0"/>
      <w:marTop w:val="0"/>
      <w:marBottom w:val="0"/>
      <w:divBdr>
        <w:top w:val="none" w:sz="0" w:space="0" w:color="auto"/>
        <w:left w:val="none" w:sz="0" w:space="0" w:color="auto"/>
        <w:bottom w:val="none" w:sz="0" w:space="0" w:color="auto"/>
        <w:right w:val="none" w:sz="0" w:space="0" w:color="auto"/>
      </w:divBdr>
      <w:divsChild>
        <w:div w:id="896477907">
          <w:marLeft w:val="0"/>
          <w:marRight w:val="0"/>
          <w:marTop w:val="0"/>
          <w:marBottom w:val="0"/>
          <w:divBdr>
            <w:top w:val="none" w:sz="0" w:space="0" w:color="auto"/>
            <w:left w:val="none" w:sz="0" w:space="0" w:color="auto"/>
            <w:bottom w:val="none" w:sz="0" w:space="0" w:color="auto"/>
            <w:right w:val="none" w:sz="0" w:space="0" w:color="auto"/>
          </w:divBdr>
          <w:divsChild>
            <w:div w:id="2117628610">
              <w:marLeft w:val="0"/>
              <w:marRight w:val="0"/>
              <w:marTop w:val="0"/>
              <w:marBottom w:val="0"/>
              <w:divBdr>
                <w:top w:val="none" w:sz="0" w:space="0" w:color="auto"/>
                <w:left w:val="none" w:sz="0" w:space="0" w:color="auto"/>
                <w:bottom w:val="none" w:sz="0" w:space="0" w:color="auto"/>
                <w:right w:val="none" w:sz="0" w:space="0" w:color="auto"/>
              </w:divBdr>
              <w:divsChild>
                <w:div w:id="686098409">
                  <w:marLeft w:val="0"/>
                  <w:marRight w:val="0"/>
                  <w:marTop w:val="0"/>
                  <w:marBottom w:val="0"/>
                  <w:divBdr>
                    <w:top w:val="none" w:sz="0" w:space="0" w:color="auto"/>
                    <w:left w:val="none" w:sz="0" w:space="0" w:color="auto"/>
                    <w:bottom w:val="none" w:sz="0" w:space="0" w:color="auto"/>
                    <w:right w:val="none" w:sz="0" w:space="0" w:color="auto"/>
                  </w:divBdr>
                  <w:divsChild>
                    <w:div w:id="124467110">
                      <w:marLeft w:val="0"/>
                      <w:marRight w:val="0"/>
                      <w:marTop w:val="0"/>
                      <w:marBottom w:val="0"/>
                      <w:divBdr>
                        <w:top w:val="none" w:sz="0" w:space="0" w:color="auto"/>
                        <w:left w:val="none" w:sz="0" w:space="0" w:color="auto"/>
                        <w:bottom w:val="none" w:sz="0" w:space="0" w:color="auto"/>
                        <w:right w:val="none" w:sz="0" w:space="0" w:color="auto"/>
                      </w:divBdr>
                    </w:div>
                    <w:div w:id="1316448651">
                      <w:marLeft w:val="0"/>
                      <w:marRight w:val="0"/>
                      <w:marTop w:val="0"/>
                      <w:marBottom w:val="0"/>
                      <w:divBdr>
                        <w:top w:val="none" w:sz="0" w:space="0" w:color="auto"/>
                        <w:left w:val="none" w:sz="0" w:space="0" w:color="auto"/>
                        <w:bottom w:val="none" w:sz="0" w:space="0" w:color="auto"/>
                        <w:right w:val="none" w:sz="0" w:space="0" w:color="auto"/>
                      </w:divBdr>
                      <w:divsChild>
                        <w:div w:id="754472147">
                          <w:marLeft w:val="0"/>
                          <w:marRight w:val="0"/>
                          <w:marTop w:val="0"/>
                          <w:marBottom w:val="0"/>
                          <w:divBdr>
                            <w:top w:val="none" w:sz="0" w:space="0" w:color="auto"/>
                            <w:left w:val="none" w:sz="0" w:space="0" w:color="auto"/>
                            <w:bottom w:val="none" w:sz="0" w:space="0" w:color="auto"/>
                            <w:right w:val="none" w:sz="0" w:space="0" w:color="auto"/>
                          </w:divBdr>
                          <w:divsChild>
                            <w:div w:id="901524511">
                              <w:marLeft w:val="0"/>
                              <w:marRight w:val="0"/>
                              <w:marTop w:val="0"/>
                              <w:marBottom w:val="0"/>
                              <w:divBdr>
                                <w:top w:val="none" w:sz="0" w:space="0" w:color="auto"/>
                                <w:left w:val="none" w:sz="0" w:space="0" w:color="auto"/>
                                <w:bottom w:val="none" w:sz="0" w:space="0" w:color="auto"/>
                                <w:right w:val="none" w:sz="0" w:space="0" w:color="auto"/>
                              </w:divBdr>
                              <w:divsChild>
                                <w:div w:id="2035227336">
                                  <w:marLeft w:val="0"/>
                                  <w:marRight w:val="0"/>
                                  <w:marTop w:val="0"/>
                                  <w:marBottom w:val="0"/>
                                  <w:divBdr>
                                    <w:top w:val="none" w:sz="0" w:space="0" w:color="auto"/>
                                    <w:left w:val="none" w:sz="0" w:space="0" w:color="auto"/>
                                    <w:bottom w:val="none" w:sz="0" w:space="0" w:color="auto"/>
                                    <w:right w:val="none" w:sz="0" w:space="0" w:color="auto"/>
                                  </w:divBdr>
                                </w:div>
                                <w:div w:id="2110925508">
                                  <w:marLeft w:val="0"/>
                                  <w:marRight w:val="0"/>
                                  <w:marTop w:val="0"/>
                                  <w:marBottom w:val="0"/>
                                  <w:divBdr>
                                    <w:top w:val="none" w:sz="0" w:space="0" w:color="auto"/>
                                    <w:left w:val="none" w:sz="0" w:space="0" w:color="auto"/>
                                    <w:bottom w:val="none" w:sz="0" w:space="0" w:color="auto"/>
                                    <w:right w:val="none" w:sz="0" w:space="0" w:color="auto"/>
                                  </w:divBdr>
                                </w:div>
                                <w:div w:id="12094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FE71F-6D7D-4332-A974-3737C2C9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dc:creator>
  <cp:lastModifiedBy>user09</cp:lastModifiedBy>
  <cp:revision>2</cp:revision>
  <cp:lastPrinted>2020-03-06T02:22:00Z</cp:lastPrinted>
  <dcterms:created xsi:type="dcterms:W3CDTF">2020-03-09T07:08:00Z</dcterms:created>
  <dcterms:modified xsi:type="dcterms:W3CDTF">2020-03-09T07:08:00Z</dcterms:modified>
</cp:coreProperties>
</file>