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0C98" w14:textId="278CA4E7" w:rsidR="00FD3863" w:rsidRPr="00C502DF" w:rsidRDefault="00FD3863" w:rsidP="00FD3863">
      <w:pPr>
        <w:pStyle w:val="a4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202</w:t>
      </w:r>
      <w:r w:rsidR="000A022A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1</w:t>
      </w:r>
      <w:r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年</w:t>
      </w:r>
      <w:r w:rsidR="00190C4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3</w:t>
      </w:r>
      <w:r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月</w:t>
      </w:r>
      <w:r w:rsidR="000A022A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2</w:t>
      </w:r>
      <w:r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日</w:t>
      </w:r>
    </w:p>
    <w:p w14:paraId="6F621628" w14:textId="17C0E609" w:rsidR="00FD3863" w:rsidRPr="00C502DF" w:rsidRDefault="001B4289" w:rsidP="00FD3863">
      <w:pPr>
        <w:pStyle w:val="a4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山形労働局長</w:t>
      </w:r>
    </w:p>
    <w:p w14:paraId="20F8EECD" w14:textId="2B3C90A7" w:rsidR="00FD3863" w:rsidRPr="00C502DF" w:rsidRDefault="001B4289" w:rsidP="000C4823">
      <w:pPr>
        <w:pStyle w:val="a4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河西</w:t>
      </w:r>
      <w:r w:rsidR="009F1B0D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 xml:space="preserve">　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直人</w:t>
      </w:r>
      <w:r w:rsidR="00FD3863"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 xml:space="preserve">　様</w:t>
      </w:r>
    </w:p>
    <w:p w14:paraId="08EDE21A" w14:textId="53CC2893" w:rsidR="00FD3863" w:rsidRPr="00C502DF" w:rsidRDefault="00190C4F" w:rsidP="00190C4F">
      <w:pPr>
        <w:pStyle w:val="a4"/>
        <w:wordWrap w:val="0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連　 合　 山 　形</w:t>
      </w:r>
    </w:p>
    <w:p w14:paraId="2907B8B1" w14:textId="5A3D753B" w:rsidR="00FD3863" w:rsidRPr="00C502DF" w:rsidRDefault="00FD3863" w:rsidP="001E610B">
      <w:pPr>
        <w:pStyle w:val="a4"/>
        <w:wordWrap w:val="0"/>
        <w:ind w:right="57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 xml:space="preserve">会長　</w:t>
      </w:r>
      <w:r w:rsidR="00190C4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小口　裕之</w:t>
      </w:r>
    </w:p>
    <w:p w14:paraId="28452F73" w14:textId="77777777" w:rsidR="00FD3863" w:rsidRPr="00C502DF" w:rsidRDefault="00FD3863" w:rsidP="00FD3863">
      <w:pPr>
        <w:pStyle w:val="a4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</w:p>
    <w:p w14:paraId="2D9439D3" w14:textId="678D2486" w:rsidR="00FD3863" w:rsidRPr="00C502DF" w:rsidRDefault="00190C4F" w:rsidP="00FD3863">
      <w:pPr>
        <w:pStyle w:val="a4"/>
        <w:jc w:val="center"/>
        <w:rPr>
          <w:rFonts w:asciiTheme="majorEastAsia" w:eastAsiaTheme="majorEastAsia" w:hAnsiTheme="majorEastAsia" w:cs="Century"/>
          <w:b/>
          <w:noProof/>
          <w:color w:val="000000"/>
          <w:kern w:val="0"/>
          <w:sz w:val="28"/>
        </w:rPr>
      </w:pPr>
      <w:r>
        <w:rPr>
          <w:rFonts w:asciiTheme="majorEastAsia" w:eastAsiaTheme="majorEastAsia" w:hAnsiTheme="majorEastAsia" w:cs="Century" w:hint="eastAsia"/>
          <w:b/>
          <w:noProof/>
          <w:color w:val="000000"/>
          <w:kern w:val="0"/>
          <w:sz w:val="28"/>
        </w:rPr>
        <w:t>３６協定の締結促進に向けた要請</w:t>
      </w:r>
    </w:p>
    <w:p w14:paraId="2A7B1CC9" w14:textId="77777777" w:rsidR="00FD3863" w:rsidRPr="00C502DF" w:rsidRDefault="00FD3863" w:rsidP="00FD3863">
      <w:pPr>
        <w:pStyle w:val="a4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</w:p>
    <w:p w14:paraId="04CBA1F4" w14:textId="6B02A367" w:rsidR="000D38C0" w:rsidRDefault="00D60248" w:rsidP="00422A6C">
      <w:pPr>
        <w:pStyle w:val="a4"/>
        <w:ind w:rightChars="-50" w:right="-105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 xml:space="preserve">　</w:t>
      </w:r>
      <w:r w:rsidR="00A24EF5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皆様には「働き方改革」の推進にご尽力頂いていることに敬意を表します。また、</w:t>
      </w:r>
      <w:r w:rsidR="000D38C0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日頃</w:t>
      </w:r>
      <w:r w:rsidR="003C128D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から</w:t>
      </w:r>
      <w:r w:rsidR="000D38C0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連合山形の運動に対するご理解とご協力に感謝申し上げます。</w:t>
      </w:r>
    </w:p>
    <w:p w14:paraId="36CDC6C2" w14:textId="52905247" w:rsidR="003E4ACF" w:rsidRDefault="0048721C" w:rsidP="003E4ACF">
      <w:pPr>
        <w:pStyle w:val="a4"/>
        <w:ind w:leftChars="100" w:left="450" w:rightChars="-50" w:right="-105" w:hangingChars="100" w:hanging="24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さて、</w:t>
      </w:r>
      <w:r w:rsidR="000A022A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昨</w:t>
      </w:r>
      <w:r w:rsidR="000D38C0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年</w:t>
      </w:r>
      <w:r w:rsidR="00FD3863"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4月に「時間</w:t>
      </w:r>
      <w:r w:rsidR="006855DA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外</w:t>
      </w:r>
      <w:r w:rsidR="00FD3863"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労働の上限規制」が中小企業に</w:t>
      </w:r>
      <w:r w:rsidR="002D563B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も</w:t>
      </w:r>
      <w:r w:rsidR="00FD3863"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導入されま</w:t>
      </w:r>
      <w:r w:rsidR="000A022A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し</w:t>
      </w:r>
      <w:r w:rsidR="003E4AC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たが、</w:t>
      </w:r>
    </w:p>
    <w:p w14:paraId="79899463" w14:textId="77777777" w:rsidR="00422A6C" w:rsidRDefault="003E4ACF" w:rsidP="003E4ACF">
      <w:pPr>
        <w:pStyle w:val="a4"/>
        <w:ind w:left="480" w:hangingChars="200" w:hanging="48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連合山形が常設している「なんでも労働相談ホットライン」には、長時間労働によ</w:t>
      </w:r>
    </w:p>
    <w:p w14:paraId="285D7716" w14:textId="77777777" w:rsidR="00422A6C" w:rsidRDefault="003E4ACF" w:rsidP="00422A6C">
      <w:pPr>
        <w:pStyle w:val="a4"/>
        <w:ind w:left="480" w:hangingChars="200" w:hanging="48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る健康被害・精神疾患、退社時間の改ざん、不払い残業など深刻な相談が県内各地</w:t>
      </w:r>
    </w:p>
    <w:p w14:paraId="77BB7DB6" w14:textId="77777777" w:rsidR="00F03008" w:rsidRDefault="003E4ACF" w:rsidP="00422A6C">
      <w:pPr>
        <w:pStyle w:val="a4"/>
        <w:ind w:left="480" w:hangingChars="200" w:hanging="48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から寄せられ</w:t>
      </w:r>
      <w:r w:rsidR="00422A6C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おり、県内企業において約40％台に留まっている36協定の締結を促</w:t>
      </w:r>
    </w:p>
    <w:p w14:paraId="0082673B" w14:textId="6ED2B7EF" w:rsidR="003E4ACF" w:rsidRDefault="00422A6C" w:rsidP="00422A6C">
      <w:pPr>
        <w:pStyle w:val="a4"/>
        <w:ind w:left="480" w:hangingChars="200" w:hanging="48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進することが急務となっています。</w:t>
      </w:r>
    </w:p>
    <w:p w14:paraId="56850F80" w14:textId="77777777" w:rsidR="00F03008" w:rsidRDefault="001E610B" w:rsidP="00422A6C">
      <w:pPr>
        <w:pStyle w:val="a4"/>
        <w:ind w:rightChars="-100" w:right="-210" w:firstLineChars="100" w:firstLine="24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一方で</w:t>
      </w:r>
      <w:r w:rsidR="003E4AC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、</w:t>
      </w:r>
      <w:r w:rsidR="000A022A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コロナ禍において山</w:t>
      </w:r>
      <w:r w:rsidR="00875F10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形県</w:t>
      </w:r>
      <w:r w:rsidR="00FD3863"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全体が</w:t>
      </w:r>
      <w:r w:rsidR="009C6469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深刻な</w:t>
      </w:r>
      <w:r w:rsidR="003C128D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雇用環境</w:t>
      </w:r>
      <w:r w:rsidR="00BE7146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にある</w:t>
      </w:r>
      <w:r w:rsidR="009C6469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中</w:t>
      </w:r>
      <w:r w:rsidR="00BE7146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でも</w:t>
      </w:r>
      <w:r w:rsidR="009C6469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、</w:t>
      </w:r>
      <w:r w:rsidR="000A022A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「after</w:t>
      </w:r>
    </w:p>
    <w:p w14:paraId="4715EB39" w14:textId="77777777" w:rsidR="00F03008" w:rsidRDefault="000A022A" w:rsidP="00F03008">
      <w:pPr>
        <w:pStyle w:val="a4"/>
        <w:ind w:rightChars="-100" w:right="-21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コロナ」に向け</w:t>
      </w:r>
      <w:r w:rsidR="00BE7146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た</w:t>
      </w:r>
      <w:r w:rsidR="009C6469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中小企業の人材の確保・定着を促すには、</w:t>
      </w:r>
      <w:r w:rsidR="00875F10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長時間労働を抑制し、</w:t>
      </w:r>
    </w:p>
    <w:p w14:paraId="4BCF56AD" w14:textId="7BF6D352" w:rsidR="00025F55" w:rsidRDefault="00A24EF5" w:rsidP="00F03008">
      <w:pPr>
        <w:pStyle w:val="a4"/>
        <w:ind w:rightChars="-100" w:right="-21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労働者の</w:t>
      </w:r>
      <w:r w:rsidR="00875F10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安心・安全を確保すること</w:t>
      </w:r>
      <w:r w:rsidR="00422A6C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による</w:t>
      </w:r>
      <w:r w:rsidR="00D85825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県内</w:t>
      </w:r>
      <w:r w:rsidR="00875F10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企業ブランドの向上が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求められます</w:t>
      </w:r>
      <w:r w:rsidR="00FD3863"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。</w:t>
      </w:r>
    </w:p>
    <w:p w14:paraId="71543076" w14:textId="77777777" w:rsidR="00F03008" w:rsidRDefault="00A24EF5" w:rsidP="0098312F">
      <w:pPr>
        <w:pStyle w:val="a4"/>
        <w:ind w:firstLineChars="100" w:firstLine="240"/>
        <w:jc w:val="both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連合山形は、</w:t>
      </w:r>
      <w:r w:rsidR="00E22966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すべての</w:t>
      </w:r>
      <w:r w:rsidR="00DE0809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労働者の働き方の見直しや</w:t>
      </w:r>
      <w:r w:rsidR="00E22966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働く者のセフティーネットづく</w:t>
      </w:r>
    </w:p>
    <w:p w14:paraId="41B10074" w14:textId="2EEDBC0E" w:rsidR="00FD3863" w:rsidRPr="00C502DF" w:rsidRDefault="00E22966" w:rsidP="00F03008">
      <w:pPr>
        <w:pStyle w:val="a4"/>
        <w:jc w:val="both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りを目指して</w:t>
      </w:r>
      <w:r w:rsidR="00146D1B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、今年も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「Action！36」</w:t>
      </w:r>
      <w:r w:rsidR="00DE0809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キャンペーンを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展開し、県全体に広く訴え周知・浸透を図</w:t>
      </w:r>
      <w:r w:rsidR="001E610B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ってまいり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ます。</w:t>
      </w:r>
      <w:r w:rsidR="00B30AB7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つきましては、</w:t>
      </w:r>
      <w:r w:rsidR="00146D1B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引き続きのご支援と</w:t>
      </w:r>
      <w:r w:rsidR="00B30AB7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趣旨</w:t>
      </w:r>
      <w:r w:rsidR="00146D1B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の</w:t>
      </w:r>
      <w:r w:rsidR="00B30AB7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ご理解</w:t>
      </w:r>
      <w:r w:rsidR="00146D1B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を</w:t>
      </w:r>
      <w:r w:rsidR="00B30AB7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いただき</w:t>
      </w:r>
      <w:r w:rsidR="00FD3863"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下記の点について特段の配慮をいただきますよう要請いたします。</w:t>
      </w:r>
    </w:p>
    <w:p w14:paraId="375FD7F5" w14:textId="77777777" w:rsidR="002C7AA1" w:rsidRPr="00C502DF" w:rsidRDefault="002C7AA1" w:rsidP="00FD3863">
      <w:pPr>
        <w:pStyle w:val="a4"/>
        <w:jc w:val="center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</w:p>
    <w:p w14:paraId="33A69552" w14:textId="77777777" w:rsidR="00FD3863" w:rsidRPr="00C502DF" w:rsidRDefault="00FD3863" w:rsidP="00FD3863">
      <w:pPr>
        <w:pStyle w:val="a4"/>
        <w:jc w:val="center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記</w:t>
      </w:r>
    </w:p>
    <w:p w14:paraId="18BB40BC" w14:textId="211501B0" w:rsidR="00FD3863" w:rsidRDefault="00FD3863" w:rsidP="00FD3863">
      <w:pPr>
        <w:pStyle w:val="a4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</w:p>
    <w:p w14:paraId="5AF729A7" w14:textId="3C1CA9B0" w:rsidR="001B4289" w:rsidRDefault="004B675A" w:rsidP="00053113">
      <w:pPr>
        <w:pStyle w:val="a4"/>
        <w:ind w:left="480" w:hangingChars="200" w:hanging="48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１．</w:t>
      </w:r>
      <w:r w:rsidR="008A687E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 xml:space="preserve">　</w:t>
      </w:r>
      <w:r w:rsidR="00053113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令和2年度の調査で、</w:t>
      </w:r>
      <w:r w:rsidR="00DE0809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県内企業</w:t>
      </w:r>
      <w:r w:rsidR="00D85825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において</w:t>
      </w:r>
      <w:r w:rsidR="00DC1ADE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43.3％の</w:t>
      </w:r>
      <w:r w:rsidR="00DE0809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締結率にとどまっている</w:t>
      </w:r>
      <w:r w:rsidR="00A24EF5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36</w:t>
      </w:r>
      <w:r w:rsidR="00DE0809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協定の締結促進のため</w:t>
      </w:r>
      <w:r w:rsidR="002D563B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の</w:t>
      </w:r>
      <w:r w:rsidR="00EA4661" w:rsidRPr="00C502D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監督・指導を徹底する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こと。</w:t>
      </w:r>
      <w:r w:rsidR="009F1B0D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特に小規模事業所に対しては、</w:t>
      </w:r>
      <w:r w:rsidR="00A24EF5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36</w:t>
      </w:r>
      <w:r w:rsidR="009F1B0D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協定を締結する意義も含め</w:t>
      </w:r>
      <w:r w:rsidR="00B341C1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、</w:t>
      </w:r>
      <w:r w:rsidR="009F1B0D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訪問による</w:t>
      </w:r>
      <w:r w:rsidR="009F57E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周知と</w:t>
      </w:r>
      <w:r w:rsidR="009F1B0D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指導を強化すること。</w:t>
      </w:r>
    </w:p>
    <w:p w14:paraId="13EF9878" w14:textId="77777777" w:rsidR="001B4289" w:rsidRDefault="001B4289" w:rsidP="00EF78CF">
      <w:pPr>
        <w:pStyle w:val="a4"/>
        <w:ind w:left="480" w:hangingChars="200" w:hanging="48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</w:p>
    <w:p w14:paraId="2BC8B515" w14:textId="1DA7BBAC" w:rsidR="00955176" w:rsidRDefault="008A687E" w:rsidP="003E4ACF">
      <w:pPr>
        <w:pStyle w:val="a4"/>
        <w:ind w:left="480" w:hangingChars="200" w:hanging="48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２</w:t>
      </w:r>
      <w:r w:rsidR="001B4289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.</w:t>
      </w:r>
      <w:r w:rsidR="009F57EF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 xml:space="preserve"> </w:t>
      </w:r>
      <w:bookmarkStart w:id="0" w:name="_Hlk33605555"/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 xml:space="preserve">　</w:t>
      </w:r>
      <w:r w:rsidR="008F6004">
        <w:rPr>
          <w:rFonts w:hint="eastAsia"/>
          <w:noProof/>
          <w:szCs w:val="22"/>
        </w:rPr>
        <w:t>コロナ禍において</w:t>
      </w:r>
      <w:r w:rsidR="003206BB">
        <w:rPr>
          <w:rFonts w:hint="eastAsia"/>
          <w:noProof/>
          <w:szCs w:val="22"/>
        </w:rPr>
        <w:t>、最前線で奮闘している医療関係従事者はもとより</w:t>
      </w:r>
      <w:r w:rsidR="001E610B">
        <w:rPr>
          <w:rFonts w:hint="eastAsia"/>
          <w:noProof/>
          <w:szCs w:val="22"/>
        </w:rPr>
        <w:t>、</w:t>
      </w:r>
      <w:r w:rsidR="008F6004">
        <w:rPr>
          <w:rFonts w:hint="eastAsia"/>
          <w:noProof/>
          <w:szCs w:val="22"/>
        </w:rPr>
        <w:t>社会基盤を支え続けた</w:t>
      </w:r>
      <w:r w:rsidR="003206BB">
        <w:rPr>
          <w:rFonts w:hint="eastAsia"/>
          <w:noProof/>
          <w:szCs w:val="22"/>
        </w:rPr>
        <w:t>、</w:t>
      </w:r>
      <w:r w:rsidR="008F6004">
        <w:rPr>
          <w:rFonts w:hint="eastAsia"/>
          <w:noProof/>
          <w:szCs w:val="22"/>
        </w:rPr>
        <w:t>いわゆるエッセンシャルワーカーや、有期・短時間・契約等で働く労働者は、雇用のセーフティネットが脆弱であり、</w:t>
      </w:r>
      <w:r w:rsidR="001E610B">
        <w:rPr>
          <w:rFonts w:hint="eastAsia"/>
          <w:noProof/>
          <w:szCs w:val="22"/>
        </w:rPr>
        <w:t>長時間・</w:t>
      </w:r>
      <w:r w:rsidR="008F6004">
        <w:rPr>
          <w:rFonts w:hint="eastAsia"/>
          <w:noProof/>
          <w:szCs w:val="22"/>
        </w:rPr>
        <w:t>過重労働を強いられている</w:t>
      </w:r>
      <w:r w:rsidR="003E4ACF">
        <w:rPr>
          <w:rFonts w:hint="eastAsia"/>
          <w:noProof/>
          <w:szCs w:val="22"/>
        </w:rPr>
        <w:t>ケースが散見される</w:t>
      </w:r>
      <w:r w:rsidR="0048721C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ため、</w:t>
      </w:r>
      <w:r w:rsidR="00BC1B4B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各労働基準監督署</w:t>
      </w:r>
      <w:r w:rsidR="00300636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において企業訪問による状況把握や</w:t>
      </w:r>
      <w:r w:rsidR="0048721C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相談体制</w:t>
      </w:r>
      <w:r w:rsidR="00300636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の強化拡充など</w:t>
      </w:r>
      <w:r w:rsidR="00BC1B4B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、きめの細かい対応をはか</w:t>
      </w:r>
      <w:r w:rsidR="00300636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り、労働者の</w:t>
      </w:r>
      <w:r w:rsidR="00D73ED4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安心・安全・</w:t>
      </w:r>
      <w:r w:rsidR="00300636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健康とワーク・ライフ・バランスを確保す</w:t>
      </w:r>
      <w:r w:rsidR="00BC1B4B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ること。</w:t>
      </w:r>
    </w:p>
    <w:p w14:paraId="7F700B47" w14:textId="0D71D0E5" w:rsidR="008A687E" w:rsidRDefault="008A687E" w:rsidP="00793B69">
      <w:pPr>
        <w:pStyle w:val="a4"/>
        <w:ind w:left="480" w:hangingChars="200" w:hanging="48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</w:p>
    <w:p w14:paraId="25A60879" w14:textId="77777777" w:rsidR="00F03008" w:rsidRDefault="008A687E" w:rsidP="00F03008">
      <w:pPr>
        <w:pStyle w:val="a4"/>
        <w:ind w:left="480" w:rightChars="-50" w:right="-105" w:hangingChars="200" w:hanging="480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 xml:space="preserve">３.　</w:t>
      </w:r>
      <w:r w:rsidR="008975D0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 xml:space="preserve"> 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大企業・親事業者の</w:t>
      </w:r>
      <w:r w:rsidR="00216155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「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働き方改革</w:t>
      </w:r>
      <w:r w:rsidR="00216155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」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に伴う下請等中小事業者への「しわ寄せ」が中小企業</w:t>
      </w:r>
      <w:r w:rsidR="001A68EB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の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「働き方改革」</w:t>
      </w:r>
      <w:r w:rsidR="008975D0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に取り組む環境づくり</w:t>
      </w:r>
      <w:r w:rsidR="00216155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に悪影響を与えることが</w:t>
      </w:r>
      <w:r w:rsidR="008975D0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懸</w:t>
      </w:r>
    </w:p>
    <w:p w14:paraId="6267A214" w14:textId="25AC0E75" w:rsidR="008A687E" w:rsidRDefault="008975D0" w:rsidP="00F03008">
      <w:pPr>
        <w:pStyle w:val="a4"/>
        <w:ind w:leftChars="200" w:left="420" w:rightChars="-50" w:right="-105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念され</w:t>
      </w:r>
      <w:r w:rsidR="001A68EB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る。</w:t>
      </w:r>
      <w:r w:rsidR="00216155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県内多くの中小企業において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働き方を含めた適正な取引が行われるよう、</w:t>
      </w:r>
      <w:r w:rsidR="00216155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大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企業</w:t>
      </w:r>
      <w:r w:rsidR="00216155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・親事業所</w:t>
      </w:r>
      <w:r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に対し監督・指導を徹底</w:t>
      </w:r>
      <w:r w:rsidR="00216155">
        <w:rPr>
          <w:rFonts w:asciiTheme="minorEastAsia" w:eastAsiaTheme="minorEastAsia" w:hAnsiTheme="minorEastAsia" w:cs="Century" w:hint="eastAsia"/>
          <w:noProof/>
          <w:color w:val="000000"/>
          <w:kern w:val="0"/>
          <w:szCs w:val="22"/>
        </w:rPr>
        <w:t>すること。</w:t>
      </w:r>
    </w:p>
    <w:p w14:paraId="54B36BAE" w14:textId="77777777" w:rsidR="00874D77" w:rsidRDefault="00874D77" w:rsidP="00F03008">
      <w:pPr>
        <w:pStyle w:val="a4"/>
        <w:ind w:leftChars="200" w:left="420" w:rightChars="-50" w:right="-105"/>
        <w:jc w:val="left"/>
        <w:rPr>
          <w:rFonts w:asciiTheme="minorEastAsia" w:eastAsiaTheme="minorEastAsia" w:hAnsiTheme="minorEastAsia" w:cs="Century"/>
          <w:noProof/>
          <w:color w:val="000000"/>
          <w:kern w:val="0"/>
          <w:szCs w:val="22"/>
        </w:rPr>
      </w:pPr>
    </w:p>
    <w:bookmarkEnd w:id="0"/>
    <w:p w14:paraId="1288CE09" w14:textId="40062A30" w:rsidR="00D11B31" w:rsidRPr="00D73ED4" w:rsidRDefault="00FD3863" w:rsidP="00D73ED4">
      <w:pPr>
        <w:pStyle w:val="a4"/>
        <w:rPr>
          <w:noProof/>
          <w:szCs w:val="22"/>
        </w:rPr>
      </w:pPr>
      <w:r w:rsidRPr="00C502DF">
        <w:rPr>
          <w:rFonts w:hint="eastAsia"/>
          <w:noProof/>
          <w:szCs w:val="22"/>
        </w:rPr>
        <w:t>以　上</w:t>
      </w:r>
    </w:p>
    <w:sectPr w:rsidR="00D11B31" w:rsidRPr="00D73ED4" w:rsidSect="00F54B6E">
      <w:pgSz w:w="11906" w:h="16838" w:code="9"/>
      <w:pgMar w:top="1418" w:right="1418" w:bottom="1418" w:left="1418" w:header="851" w:footer="992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CB08C" w14:textId="77777777" w:rsidR="00033B6C" w:rsidRDefault="00033B6C" w:rsidP="00BC52AF">
      <w:r>
        <w:separator/>
      </w:r>
    </w:p>
  </w:endnote>
  <w:endnote w:type="continuationSeparator" w:id="0">
    <w:p w14:paraId="0840A1B3" w14:textId="77777777" w:rsidR="00033B6C" w:rsidRDefault="00033B6C" w:rsidP="00BC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8889A" w14:textId="77777777" w:rsidR="00033B6C" w:rsidRDefault="00033B6C" w:rsidP="00BC52AF">
      <w:r>
        <w:separator/>
      </w:r>
    </w:p>
  </w:footnote>
  <w:footnote w:type="continuationSeparator" w:id="0">
    <w:p w14:paraId="71E3E779" w14:textId="77777777" w:rsidR="00033B6C" w:rsidRDefault="00033B6C" w:rsidP="00BC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A121D"/>
    <w:multiLevelType w:val="hybridMultilevel"/>
    <w:tmpl w:val="FE6C3714"/>
    <w:lvl w:ilvl="0" w:tplc="B8D413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D08D2"/>
    <w:multiLevelType w:val="hybridMultilevel"/>
    <w:tmpl w:val="FC1AF7BE"/>
    <w:lvl w:ilvl="0" w:tplc="9DD0C64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56502F6"/>
    <w:multiLevelType w:val="hybridMultilevel"/>
    <w:tmpl w:val="5710728A"/>
    <w:lvl w:ilvl="0" w:tplc="A01A7CB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4E7097"/>
    <w:multiLevelType w:val="hybridMultilevel"/>
    <w:tmpl w:val="F684B764"/>
    <w:lvl w:ilvl="0" w:tplc="7996F02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315ED1"/>
    <w:multiLevelType w:val="hybridMultilevel"/>
    <w:tmpl w:val="EF481CB0"/>
    <w:lvl w:ilvl="0" w:tplc="F4FC3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7259D"/>
    <w:multiLevelType w:val="hybridMultilevel"/>
    <w:tmpl w:val="F290112A"/>
    <w:lvl w:ilvl="0" w:tplc="7A64BF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290641"/>
    <w:multiLevelType w:val="hybridMultilevel"/>
    <w:tmpl w:val="ABDED7B8"/>
    <w:lvl w:ilvl="0" w:tplc="BC0002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2BC796B"/>
    <w:multiLevelType w:val="hybridMultilevel"/>
    <w:tmpl w:val="85A6ABA2"/>
    <w:lvl w:ilvl="0" w:tplc="D7242D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F2700A"/>
    <w:multiLevelType w:val="hybridMultilevel"/>
    <w:tmpl w:val="2A042D20"/>
    <w:lvl w:ilvl="0" w:tplc="0638E55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57C5EA7"/>
    <w:multiLevelType w:val="hybridMultilevel"/>
    <w:tmpl w:val="E1CE5E2E"/>
    <w:lvl w:ilvl="0" w:tplc="F4FC3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03"/>
    <w:rsid w:val="0000152F"/>
    <w:rsid w:val="00002FFC"/>
    <w:rsid w:val="00013DFA"/>
    <w:rsid w:val="00014B23"/>
    <w:rsid w:val="00016658"/>
    <w:rsid w:val="00025F55"/>
    <w:rsid w:val="00026BD5"/>
    <w:rsid w:val="000318EB"/>
    <w:rsid w:val="00033B6C"/>
    <w:rsid w:val="00035B35"/>
    <w:rsid w:val="00036EDE"/>
    <w:rsid w:val="0004512B"/>
    <w:rsid w:val="00053113"/>
    <w:rsid w:val="000540BA"/>
    <w:rsid w:val="00061CA6"/>
    <w:rsid w:val="0006613F"/>
    <w:rsid w:val="00074F0B"/>
    <w:rsid w:val="00086444"/>
    <w:rsid w:val="000A022A"/>
    <w:rsid w:val="000A5278"/>
    <w:rsid w:val="000B47F9"/>
    <w:rsid w:val="000B5E88"/>
    <w:rsid w:val="000C106B"/>
    <w:rsid w:val="000C2B85"/>
    <w:rsid w:val="000C4823"/>
    <w:rsid w:val="000C63EE"/>
    <w:rsid w:val="000D1918"/>
    <w:rsid w:val="000D38C0"/>
    <w:rsid w:val="000D57A6"/>
    <w:rsid w:val="000E02A8"/>
    <w:rsid w:val="000E2DCA"/>
    <w:rsid w:val="000E346A"/>
    <w:rsid w:val="000E5824"/>
    <w:rsid w:val="000F11BA"/>
    <w:rsid w:val="00106E0B"/>
    <w:rsid w:val="00112E45"/>
    <w:rsid w:val="00125DAB"/>
    <w:rsid w:val="00136890"/>
    <w:rsid w:val="001414E2"/>
    <w:rsid w:val="00141786"/>
    <w:rsid w:val="00142B2B"/>
    <w:rsid w:val="00146666"/>
    <w:rsid w:val="00146D1B"/>
    <w:rsid w:val="00150733"/>
    <w:rsid w:val="00160C06"/>
    <w:rsid w:val="0016105A"/>
    <w:rsid w:val="00161EDD"/>
    <w:rsid w:val="00163351"/>
    <w:rsid w:val="00164B1E"/>
    <w:rsid w:val="00170AF3"/>
    <w:rsid w:val="00172854"/>
    <w:rsid w:val="001762D3"/>
    <w:rsid w:val="00177278"/>
    <w:rsid w:val="00186BC6"/>
    <w:rsid w:val="00186E35"/>
    <w:rsid w:val="00190C4F"/>
    <w:rsid w:val="001A39C1"/>
    <w:rsid w:val="001A68EB"/>
    <w:rsid w:val="001B3A54"/>
    <w:rsid w:val="001B4289"/>
    <w:rsid w:val="001B5B76"/>
    <w:rsid w:val="001C17C7"/>
    <w:rsid w:val="001D6DF9"/>
    <w:rsid w:val="001D7594"/>
    <w:rsid w:val="001E610B"/>
    <w:rsid w:val="001F4B6F"/>
    <w:rsid w:val="001F7ECE"/>
    <w:rsid w:val="00200724"/>
    <w:rsid w:val="002022C3"/>
    <w:rsid w:val="00203D02"/>
    <w:rsid w:val="00205630"/>
    <w:rsid w:val="002062FD"/>
    <w:rsid w:val="00211DCB"/>
    <w:rsid w:val="00213250"/>
    <w:rsid w:val="00216155"/>
    <w:rsid w:val="00220591"/>
    <w:rsid w:val="00227311"/>
    <w:rsid w:val="0024070E"/>
    <w:rsid w:val="00264310"/>
    <w:rsid w:val="0026671E"/>
    <w:rsid w:val="00270CE4"/>
    <w:rsid w:val="002727BC"/>
    <w:rsid w:val="00272FBB"/>
    <w:rsid w:val="002739DB"/>
    <w:rsid w:val="00281293"/>
    <w:rsid w:val="002830E6"/>
    <w:rsid w:val="00283CDC"/>
    <w:rsid w:val="00290DC2"/>
    <w:rsid w:val="00291C73"/>
    <w:rsid w:val="00295262"/>
    <w:rsid w:val="00295FC0"/>
    <w:rsid w:val="002A06D1"/>
    <w:rsid w:val="002A12C1"/>
    <w:rsid w:val="002A16C3"/>
    <w:rsid w:val="002A59FC"/>
    <w:rsid w:val="002B1641"/>
    <w:rsid w:val="002B17A3"/>
    <w:rsid w:val="002B5043"/>
    <w:rsid w:val="002C1F1D"/>
    <w:rsid w:val="002C7AA1"/>
    <w:rsid w:val="002D2808"/>
    <w:rsid w:val="002D563B"/>
    <w:rsid w:val="002D5D05"/>
    <w:rsid w:val="002D78E8"/>
    <w:rsid w:val="002E1E3A"/>
    <w:rsid w:val="002E7753"/>
    <w:rsid w:val="002F0ECF"/>
    <w:rsid w:val="002F2C37"/>
    <w:rsid w:val="002F5433"/>
    <w:rsid w:val="0030034E"/>
    <w:rsid w:val="003005DC"/>
    <w:rsid w:val="00300636"/>
    <w:rsid w:val="0030204C"/>
    <w:rsid w:val="00303683"/>
    <w:rsid w:val="00305E63"/>
    <w:rsid w:val="003060D0"/>
    <w:rsid w:val="00307EB4"/>
    <w:rsid w:val="003206BB"/>
    <w:rsid w:val="00322744"/>
    <w:rsid w:val="003236A2"/>
    <w:rsid w:val="003328FC"/>
    <w:rsid w:val="0033739D"/>
    <w:rsid w:val="00341241"/>
    <w:rsid w:val="00342B29"/>
    <w:rsid w:val="00346985"/>
    <w:rsid w:val="003514A3"/>
    <w:rsid w:val="00351976"/>
    <w:rsid w:val="00354855"/>
    <w:rsid w:val="00371CF9"/>
    <w:rsid w:val="00372BDA"/>
    <w:rsid w:val="00372CD1"/>
    <w:rsid w:val="00380966"/>
    <w:rsid w:val="00390897"/>
    <w:rsid w:val="00392CE7"/>
    <w:rsid w:val="00395308"/>
    <w:rsid w:val="00396F3A"/>
    <w:rsid w:val="003973AD"/>
    <w:rsid w:val="00397A4B"/>
    <w:rsid w:val="003A4D3F"/>
    <w:rsid w:val="003B54F4"/>
    <w:rsid w:val="003C00D0"/>
    <w:rsid w:val="003C128D"/>
    <w:rsid w:val="003D15E1"/>
    <w:rsid w:val="003E4ACF"/>
    <w:rsid w:val="003E4E9C"/>
    <w:rsid w:val="003E59B0"/>
    <w:rsid w:val="003F6AB0"/>
    <w:rsid w:val="00400AD5"/>
    <w:rsid w:val="00401D5E"/>
    <w:rsid w:val="004059BF"/>
    <w:rsid w:val="004067AB"/>
    <w:rsid w:val="00406B0F"/>
    <w:rsid w:val="0041218B"/>
    <w:rsid w:val="00420AC9"/>
    <w:rsid w:val="00422A6C"/>
    <w:rsid w:val="004278BB"/>
    <w:rsid w:val="0043039A"/>
    <w:rsid w:val="00440947"/>
    <w:rsid w:val="00442F3A"/>
    <w:rsid w:val="00444BA9"/>
    <w:rsid w:val="00447399"/>
    <w:rsid w:val="004545C5"/>
    <w:rsid w:val="00454EA5"/>
    <w:rsid w:val="0046353B"/>
    <w:rsid w:val="0047419D"/>
    <w:rsid w:val="00482ED2"/>
    <w:rsid w:val="00485AA2"/>
    <w:rsid w:val="0048721C"/>
    <w:rsid w:val="00492F22"/>
    <w:rsid w:val="00496745"/>
    <w:rsid w:val="004B5A75"/>
    <w:rsid w:val="004B5EAB"/>
    <w:rsid w:val="004B675A"/>
    <w:rsid w:val="004C2819"/>
    <w:rsid w:val="004D553C"/>
    <w:rsid w:val="004E18D9"/>
    <w:rsid w:val="004E73BF"/>
    <w:rsid w:val="004F114C"/>
    <w:rsid w:val="004F5BC6"/>
    <w:rsid w:val="005045D4"/>
    <w:rsid w:val="00520969"/>
    <w:rsid w:val="005277D5"/>
    <w:rsid w:val="00530BDD"/>
    <w:rsid w:val="00531E71"/>
    <w:rsid w:val="00535E35"/>
    <w:rsid w:val="00536842"/>
    <w:rsid w:val="00544321"/>
    <w:rsid w:val="00555595"/>
    <w:rsid w:val="00556F13"/>
    <w:rsid w:val="00572590"/>
    <w:rsid w:val="00586925"/>
    <w:rsid w:val="00592880"/>
    <w:rsid w:val="005A48AE"/>
    <w:rsid w:val="005A49E5"/>
    <w:rsid w:val="005B6CA5"/>
    <w:rsid w:val="005B7526"/>
    <w:rsid w:val="005B778C"/>
    <w:rsid w:val="005E2432"/>
    <w:rsid w:val="005E4E29"/>
    <w:rsid w:val="005E6716"/>
    <w:rsid w:val="005F0E37"/>
    <w:rsid w:val="005F3893"/>
    <w:rsid w:val="005F49AC"/>
    <w:rsid w:val="006112C7"/>
    <w:rsid w:val="00612630"/>
    <w:rsid w:val="00615879"/>
    <w:rsid w:val="00617A36"/>
    <w:rsid w:val="00621DEC"/>
    <w:rsid w:val="00624879"/>
    <w:rsid w:val="00630CAB"/>
    <w:rsid w:val="00631019"/>
    <w:rsid w:val="00655244"/>
    <w:rsid w:val="006574F5"/>
    <w:rsid w:val="0067284B"/>
    <w:rsid w:val="0067424D"/>
    <w:rsid w:val="00680BD6"/>
    <w:rsid w:val="00680F86"/>
    <w:rsid w:val="006855DA"/>
    <w:rsid w:val="00696284"/>
    <w:rsid w:val="006A1B03"/>
    <w:rsid w:val="006A2B47"/>
    <w:rsid w:val="006B7702"/>
    <w:rsid w:val="006C0B83"/>
    <w:rsid w:val="006C32F7"/>
    <w:rsid w:val="006C68EB"/>
    <w:rsid w:val="006E1C8C"/>
    <w:rsid w:val="006E2A94"/>
    <w:rsid w:val="006F2CB0"/>
    <w:rsid w:val="006F7B73"/>
    <w:rsid w:val="00701366"/>
    <w:rsid w:val="0070165A"/>
    <w:rsid w:val="00701BBA"/>
    <w:rsid w:val="00707BB3"/>
    <w:rsid w:val="00707CEE"/>
    <w:rsid w:val="00721AC5"/>
    <w:rsid w:val="007252ED"/>
    <w:rsid w:val="0073379F"/>
    <w:rsid w:val="0073676C"/>
    <w:rsid w:val="00752290"/>
    <w:rsid w:val="00753B18"/>
    <w:rsid w:val="00753F8C"/>
    <w:rsid w:val="00755A5B"/>
    <w:rsid w:val="0076120D"/>
    <w:rsid w:val="007660DC"/>
    <w:rsid w:val="007745A6"/>
    <w:rsid w:val="007761ED"/>
    <w:rsid w:val="007762B1"/>
    <w:rsid w:val="00782736"/>
    <w:rsid w:val="00784326"/>
    <w:rsid w:val="007854E6"/>
    <w:rsid w:val="00787235"/>
    <w:rsid w:val="007925E7"/>
    <w:rsid w:val="00793B69"/>
    <w:rsid w:val="00795F03"/>
    <w:rsid w:val="007A2196"/>
    <w:rsid w:val="007B0C9A"/>
    <w:rsid w:val="007B2893"/>
    <w:rsid w:val="007C1855"/>
    <w:rsid w:val="007C6E38"/>
    <w:rsid w:val="007D4700"/>
    <w:rsid w:val="007E2CD2"/>
    <w:rsid w:val="007F2310"/>
    <w:rsid w:val="007F5731"/>
    <w:rsid w:val="007F757F"/>
    <w:rsid w:val="00801AC6"/>
    <w:rsid w:val="00803C88"/>
    <w:rsid w:val="00803CB8"/>
    <w:rsid w:val="00811F42"/>
    <w:rsid w:val="0081301E"/>
    <w:rsid w:val="00815753"/>
    <w:rsid w:val="00816437"/>
    <w:rsid w:val="00816C8F"/>
    <w:rsid w:val="00821D9C"/>
    <w:rsid w:val="008237E4"/>
    <w:rsid w:val="00831D48"/>
    <w:rsid w:val="00845537"/>
    <w:rsid w:val="00852C58"/>
    <w:rsid w:val="00855561"/>
    <w:rsid w:val="008562E3"/>
    <w:rsid w:val="00861E98"/>
    <w:rsid w:val="008722E1"/>
    <w:rsid w:val="00874D77"/>
    <w:rsid w:val="00875F10"/>
    <w:rsid w:val="0088268A"/>
    <w:rsid w:val="008876D3"/>
    <w:rsid w:val="008975D0"/>
    <w:rsid w:val="008A0A44"/>
    <w:rsid w:val="008A1520"/>
    <w:rsid w:val="008A687E"/>
    <w:rsid w:val="008B058C"/>
    <w:rsid w:val="008B28DA"/>
    <w:rsid w:val="008B7AC5"/>
    <w:rsid w:val="008C19E2"/>
    <w:rsid w:val="008C4953"/>
    <w:rsid w:val="008C4A93"/>
    <w:rsid w:val="008C68FC"/>
    <w:rsid w:val="008C6EF2"/>
    <w:rsid w:val="008C7318"/>
    <w:rsid w:val="008D0E29"/>
    <w:rsid w:val="008D5F56"/>
    <w:rsid w:val="008F0DF6"/>
    <w:rsid w:val="008F6004"/>
    <w:rsid w:val="00923605"/>
    <w:rsid w:val="0092741C"/>
    <w:rsid w:val="00927751"/>
    <w:rsid w:val="009432D3"/>
    <w:rsid w:val="00944370"/>
    <w:rsid w:val="00955176"/>
    <w:rsid w:val="00956936"/>
    <w:rsid w:val="009571D2"/>
    <w:rsid w:val="0096110F"/>
    <w:rsid w:val="00964EA0"/>
    <w:rsid w:val="00965F80"/>
    <w:rsid w:val="00971901"/>
    <w:rsid w:val="0098312F"/>
    <w:rsid w:val="009861FB"/>
    <w:rsid w:val="009932FC"/>
    <w:rsid w:val="00994CA4"/>
    <w:rsid w:val="009962D4"/>
    <w:rsid w:val="009977B7"/>
    <w:rsid w:val="009A1A04"/>
    <w:rsid w:val="009A1FDD"/>
    <w:rsid w:val="009A3CA8"/>
    <w:rsid w:val="009A4501"/>
    <w:rsid w:val="009B1FCC"/>
    <w:rsid w:val="009C6469"/>
    <w:rsid w:val="009C6C0C"/>
    <w:rsid w:val="009E002B"/>
    <w:rsid w:val="009E2B49"/>
    <w:rsid w:val="009E2C2C"/>
    <w:rsid w:val="009F1B0D"/>
    <w:rsid w:val="009F3E80"/>
    <w:rsid w:val="009F57EF"/>
    <w:rsid w:val="00A067D0"/>
    <w:rsid w:val="00A10458"/>
    <w:rsid w:val="00A24DDD"/>
    <w:rsid w:val="00A24EF5"/>
    <w:rsid w:val="00A4017D"/>
    <w:rsid w:val="00A429D2"/>
    <w:rsid w:val="00A43116"/>
    <w:rsid w:val="00A449D3"/>
    <w:rsid w:val="00A46B84"/>
    <w:rsid w:val="00A501D6"/>
    <w:rsid w:val="00A50C20"/>
    <w:rsid w:val="00A562FB"/>
    <w:rsid w:val="00A56C1F"/>
    <w:rsid w:val="00A61C05"/>
    <w:rsid w:val="00A63684"/>
    <w:rsid w:val="00A636C2"/>
    <w:rsid w:val="00A65208"/>
    <w:rsid w:val="00A7362A"/>
    <w:rsid w:val="00A73B52"/>
    <w:rsid w:val="00A840A3"/>
    <w:rsid w:val="00A85352"/>
    <w:rsid w:val="00A912C4"/>
    <w:rsid w:val="00AB0E6E"/>
    <w:rsid w:val="00AB3567"/>
    <w:rsid w:val="00AB414A"/>
    <w:rsid w:val="00AB4F4A"/>
    <w:rsid w:val="00AB6161"/>
    <w:rsid w:val="00AC6B1C"/>
    <w:rsid w:val="00AD3FF0"/>
    <w:rsid w:val="00AD50F8"/>
    <w:rsid w:val="00AE18B2"/>
    <w:rsid w:val="00AE3320"/>
    <w:rsid w:val="00AF383F"/>
    <w:rsid w:val="00B12189"/>
    <w:rsid w:val="00B1330E"/>
    <w:rsid w:val="00B17262"/>
    <w:rsid w:val="00B21791"/>
    <w:rsid w:val="00B21DCF"/>
    <w:rsid w:val="00B220E0"/>
    <w:rsid w:val="00B306DB"/>
    <w:rsid w:val="00B30AB7"/>
    <w:rsid w:val="00B341C1"/>
    <w:rsid w:val="00B353E4"/>
    <w:rsid w:val="00B43A90"/>
    <w:rsid w:val="00B6636B"/>
    <w:rsid w:val="00B709BB"/>
    <w:rsid w:val="00B71E36"/>
    <w:rsid w:val="00B724EA"/>
    <w:rsid w:val="00B74232"/>
    <w:rsid w:val="00B752A9"/>
    <w:rsid w:val="00B75A68"/>
    <w:rsid w:val="00B7766C"/>
    <w:rsid w:val="00B80CA2"/>
    <w:rsid w:val="00B91DFE"/>
    <w:rsid w:val="00BA1361"/>
    <w:rsid w:val="00BA263E"/>
    <w:rsid w:val="00BA36F3"/>
    <w:rsid w:val="00BB04E2"/>
    <w:rsid w:val="00BB4708"/>
    <w:rsid w:val="00BC1B4B"/>
    <w:rsid w:val="00BC4EA9"/>
    <w:rsid w:val="00BC52AF"/>
    <w:rsid w:val="00BD3400"/>
    <w:rsid w:val="00BE31ED"/>
    <w:rsid w:val="00BE44FE"/>
    <w:rsid w:val="00BE7146"/>
    <w:rsid w:val="00BE72AF"/>
    <w:rsid w:val="00BE75C7"/>
    <w:rsid w:val="00BF16E3"/>
    <w:rsid w:val="00BF2835"/>
    <w:rsid w:val="00BF5EF1"/>
    <w:rsid w:val="00BF7776"/>
    <w:rsid w:val="00C0082C"/>
    <w:rsid w:val="00C14C67"/>
    <w:rsid w:val="00C15493"/>
    <w:rsid w:val="00C17C2A"/>
    <w:rsid w:val="00C276A3"/>
    <w:rsid w:val="00C336E2"/>
    <w:rsid w:val="00C364FA"/>
    <w:rsid w:val="00C43485"/>
    <w:rsid w:val="00C4797F"/>
    <w:rsid w:val="00C502DF"/>
    <w:rsid w:val="00C510B3"/>
    <w:rsid w:val="00C66241"/>
    <w:rsid w:val="00C8772E"/>
    <w:rsid w:val="00CA50CA"/>
    <w:rsid w:val="00CA6547"/>
    <w:rsid w:val="00CB05DC"/>
    <w:rsid w:val="00CB2263"/>
    <w:rsid w:val="00CB272D"/>
    <w:rsid w:val="00CB607E"/>
    <w:rsid w:val="00CB7AD1"/>
    <w:rsid w:val="00CC59D3"/>
    <w:rsid w:val="00CC634A"/>
    <w:rsid w:val="00CC7BF3"/>
    <w:rsid w:val="00CD1BBA"/>
    <w:rsid w:val="00CD1E06"/>
    <w:rsid w:val="00CD2E57"/>
    <w:rsid w:val="00CD6A7D"/>
    <w:rsid w:val="00CF28E6"/>
    <w:rsid w:val="00CF5069"/>
    <w:rsid w:val="00CF5B55"/>
    <w:rsid w:val="00CF772A"/>
    <w:rsid w:val="00D03B10"/>
    <w:rsid w:val="00D043B5"/>
    <w:rsid w:val="00D1029A"/>
    <w:rsid w:val="00D10D38"/>
    <w:rsid w:val="00D11B31"/>
    <w:rsid w:val="00D12DE0"/>
    <w:rsid w:val="00D21129"/>
    <w:rsid w:val="00D32065"/>
    <w:rsid w:val="00D376BF"/>
    <w:rsid w:val="00D43FB8"/>
    <w:rsid w:val="00D44A66"/>
    <w:rsid w:val="00D50964"/>
    <w:rsid w:val="00D57FDC"/>
    <w:rsid w:val="00D60248"/>
    <w:rsid w:val="00D60567"/>
    <w:rsid w:val="00D7112E"/>
    <w:rsid w:val="00D73ED4"/>
    <w:rsid w:val="00D7511A"/>
    <w:rsid w:val="00D76189"/>
    <w:rsid w:val="00D761DD"/>
    <w:rsid w:val="00D762E0"/>
    <w:rsid w:val="00D77629"/>
    <w:rsid w:val="00D8237D"/>
    <w:rsid w:val="00D85675"/>
    <w:rsid w:val="00D85825"/>
    <w:rsid w:val="00D87F3D"/>
    <w:rsid w:val="00D9715E"/>
    <w:rsid w:val="00DA0AF2"/>
    <w:rsid w:val="00DA5FFF"/>
    <w:rsid w:val="00DA662D"/>
    <w:rsid w:val="00DA74ED"/>
    <w:rsid w:val="00DB02A0"/>
    <w:rsid w:val="00DB2918"/>
    <w:rsid w:val="00DB5E5D"/>
    <w:rsid w:val="00DC1873"/>
    <w:rsid w:val="00DC1ADE"/>
    <w:rsid w:val="00DC3F44"/>
    <w:rsid w:val="00DD27B4"/>
    <w:rsid w:val="00DE0809"/>
    <w:rsid w:val="00DE121E"/>
    <w:rsid w:val="00DE259B"/>
    <w:rsid w:val="00DE2B17"/>
    <w:rsid w:val="00DE49C5"/>
    <w:rsid w:val="00DF65E1"/>
    <w:rsid w:val="00DF6F2B"/>
    <w:rsid w:val="00DF7585"/>
    <w:rsid w:val="00E01D3B"/>
    <w:rsid w:val="00E02895"/>
    <w:rsid w:val="00E228B5"/>
    <w:rsid w:val="00E22966"/>
    <w:rsid w:val="00E25D65"/>
    <w:rsid w:val="00E2610F"/>
    <w:rsid w:val="00E315A0"/>
    <w:rsid w:val="00E34405"/>
    <w:rsid w:val="00E36A9A"/>
    <w:rsid w:val="00E4061D"/>
    <w:rsid w:val="00E42FDA"/>
    <w:rsid w:val="00E458F6"/>
    <w:rsid w:val="00E46BB0"/>
    <w:rsid w:val="00E47766"/>
    <w:rsid w:val="00E54F36"/>
    <w:rsid w:val="00E60623"/>
    <w:rsid w:val="00E6266B"/>
    <w:rsid w:val="00E63624"/>
    <w:rsid w:val="00E73B38"/>
    <w:rsid w:val="00E91EC6"/>
    <w:rsid w:val="00EA4661"/>
    <w:rsid w:val="00EA4CF7"/>
    <w:rsid w:val="00EA5F01"/>
    <w:rsid w:val="00EB1046"/>
    <w:rsid w:val="00EB6896"/>
    <w:rsid w:val="00EB7423"/>
    <w:rsid w:val="00EC4D34"/>
    <w:rsid w:val="00EC5306"/>
    <w:rsid w:val="00EC5D5C"/>
    <w:rsid w:val="00EC7FEF"/>
    <w:rsid w:val="00ED0A76"/>
    <w:rsid w:val="00ED2FFF"/>
    <w:rsid w:val="00ED555A"/>
    <w:rsid w:val="00EE043C"/>
    <w:rsid w:val="00EE1C9A"/>
    <w:rsid w:val="00EE684D"/>
    <w:rsid w:val="00EF62E1"/>
    <w:rsid w:val="00EF78CF"/>
    <w:rsid w:val="00F03008"/>
    <w:rsid w:val="00F11BB2"/>
    <w:rsid w:val="00F12978"/>
    <w:rsid w:val="00F149F3"/>
    <w:rsid w:val="00F165F2"/>
    <w:rsid w:val="00F32688"/>
    <w:rsid w:val="00F402DF"/>
    <w:rsid w:val="00F42417"/>
    <w:rsid w:val="00F45771"/>
    <w:rsid w:val="00F46E73"/>
    <w:rsid w:val="00F525F0"/>
    <w:rsid w:val="00F54B6E"/>
    <w:rsid w:val="00F5557D"/>
    <w:rsid w:val="00F57FA3"/>
    <w:rsid w:val="00F642A0"/>
    <w:rsid w:val="00F7308F"/>
    <w:rsid w:val="00F75914"/>
    <w:rsid w:val="00F76BB9"/>
    <w:rsid w:val="00F83824"/>
    <w:rsid w:val="00F8622E"/>
    <w:rsid w:val="00F8633F"/>
    <w:rsid w:val="00F867CD"/>
    <w:rsid w:val="00F9003A"/>
    <w:rsid w:val="00F90175"/>
    <w:rsid w:val="00F9453C"/>
    <w:rsid w:val="00F957E9"/>
    <w:rsid w:val="00FA1ED3"/>
    <w:rsid w:val="00FA38B9"/>
    <w:rsid w:val="00FA42FB"/>
    <w:rsid w:val="00FA47F1"/>
    <w:rsid w:val="00FB19B9"/>
    <w:rsid w:val="00FB43F5"/>
    <w:rsid w:val="00FC15C3"/>
    <w:rsid w:val="00FD0DDC"/>
    <w:rsid w:val="00FD3357"/>
    <w:rsid w:val="00FD3863"/>
    <w:rsid w:val="00FD73C7"/>
    <w:rsid w:val="00FE0AB4"/>
    <w:rsid w:val="00FE6619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C6EB63"/>
  <w15:docId w15:val="{294A43DF-E0BC-4C13-B909-54EDD79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4EA5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227311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BC5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52AF"/>
    <w:rPr>
      <w:kern w:val="2"/>
      <w:sz w:val="21"/>
      <w:szCs w:val="24"/>
    </w:rPr>
  </w:style>
  <w:style w:type="paragraph" w:styleId="a7">
    <w:name w:val="footer"/>
    <w:basedOn w:val="a"/>
    <w:link w:val="a8"/>
    <w:rsid w:val="00BC5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52AF"/>
    <w:rPr>
      <w:kern w:val="2"/>
      <w:sz w:val="21"/>
      <w:szCs w:val="24"/>
    </w:rPr>
  </w:style>
  <w:style w:type="character" w:styleId="a9">
    <w:name w:val="Strong"/>
    <w:uiPriority w:val="22"/>
    <w:qFormat/>
    <w:rsid w:val="000D57A6"/>
    <w:rPr>
      <w:b/>
      <w:bCs/>
      <w:i w:val="0"/>
      <w:iCs w:val="0"/>
    </w:rPr>
  </w:style>
  <w:style w:type="character" w:customStyle="1" w:styleId="yjst1">
    <w:name w:val="yjst1"/>
    <w:rsid w:val="000D57A6"/>
    <w:rPr>
      <w:sz w:val="20"/>
      <w:szCs w:val="20"/>
    </w:rPr>
  </w:style>
  <w:style w:type="paragraph" w:styleId="aa">
    <w:name w:val="List Paragraph"/>
    <w:basedOn w:val="a"/>
    <w:uiPriority w:val="34"/>
    <w:qFormat/>
    <w:rsid w:val="00371CF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6266B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E6266B"/>
    <w:rPr>
      <w:rFonts w:ascii="ＭＳ 明朝" w:hAnsi="ＭＳ 明朝"/>
      <w:kern w:val="2"/>
      <w:sz w:val="24"/>
      <w:szCs w:val="24"/>
    </w:rPr>
  </w:style>
  <w:style w:type="character" w:styleId="ad">
    <w:name w:val="annotation reference"/>
    <w:basedOn w:val="a0"/>
    <w:semiHidden/>
    <w:unhideWhenUsed/>
    <w:rsid w:val="00944370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944370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4437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94437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443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0ABC-7B0C-48E1-963B-2BEF5CFC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974</Words>
  <Characters>67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総合政策局会議／2008</vt:lpstr>
      <vt:lpstr>総合政策局会議／2008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総合政策局会議／2008</dc:title>
  <dc:subject/>
  <dc:creator>瀬尾英一</dc:creator>
  <cp:keywords/>
  <dc:description/>
  <cp:lastModifiedBy>user06</cp:lastModifiedBy>
  <cp:revision>24</cp:revision>
  <cp:lastPrinted>2021-03-01T02:05:00Z</cp:lastPrinted>
  <dcterms:created xsi:type="dcterms:W3CDTF">2020-01-20T01:12:00Z</dcterms:created>
  <dcterms:modified xsi:type="dcterms:W3CDTF">2021-03-01T02:07:00Z</dcterms:modified>
</cp:coreProperties>
</file>